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2E90" w14:textId="77777777" w:rsidR="00B77B49" w:rsidRDefault="00B77B49">
      <w:pPr>
        <w:ind w:left="1" w:hanging="3"/>
        <w:jc w:val="center"/>
        <w:rPr>
          <w:rFonts w:ascii="Comic Sans MS" w:eastAsia="Comic Sans MS" w:hAnsi="Comic Sans MS" w:cs="Comic Sans MS"/>
          <w:b/>
          <w:sz w:val="28"/>
          <w:szCs w:val="28"/>
        </w:rPr>
      </w:pPr>
    </w:p>
    <w:p w14:paraId="379C2A5F" w14:textId="3A2EE4FB" w:rsidR="00B77B49" w:rsidRDefault="009D2AAE" w:rsidP="002737BF">
      <w:pPr>
        <w:ind w:leftChars="0" w:left="0" w:firstLineChars="0" w:firstLine="0"/>
        <w:jc w:val="center"/>
        <w:rPr>
          <w:rFonts w:ascii="Comic Sans MS" w:eastAsia="Comic Sans MS" w:hAnsi="Comic Sans MS" w:cs="Comic Sans MS"/>
          <w:sz w:val="28"/>
          <w:szCs w:val="28"/>
        </w:rPr>
      </w:pPr>
      <w:r>
        <w:rPr>
          <w:rFonts w:ascii="Comic Sans MS" w:eastAsia="Comic Sans MS" w:hAnsi="Comic Sans MS" w:cs="Comic Sans MS"/>
          <w:b/>
          <w:sz w:val="28"/>
          <w:szCs w:val="28"/>
        </w:rPr>
        <w:t>CHARGING &amp; REMISSION POLICY</w:t>
      </w:r>
      <w:r w:rsidR="00110910">
        <w:rPr>
          <w:rFonts w:ascii="Comic Sans MS" w:eastAsia="Comic Sans MS" w:hAnsi="Comic Sans MS" w:cs="Comic Sans MS"/>
          <w:b/>
          <w:sz w:val="28"/>
          <w:szCs w:val="28"/>
        </w:rPr>
        <w:t xml:space="preserve"> - FEDERATION</w:t>
      </w:r>
    </w:p>
    <w:p w14:paraId="7D12531A" w14:textId="77777777" w:rsidR="00B77B49" w:rsidRDefault="00B77B49">
      <w:pPr>
        <w:ind w:left="0" w:hanging="2"/>
        <w:jc w:val="center"/>
        <w:rPr>
          <w:rFonts w:ascii="Arial" w:eastAsia="Arial" w:hAnsi="Arial" w:cs="Arial"/>
          <w:sz w:val="22"/>
          <w:szCs w:val="22"/>
        </w:rPr>
      </w:pPr>
    </w:p>
    <w:p w14:paraId="430B0F6C" w14:textId="77777777" w:rsidR="00B77B49" w:rsidRDefault="009D2AAE">
      <w:pPr>
        <w:ind w:left="0" w:hanging="2"/>
        <w:jc w:val="center"/>
        <w:rPr>
          <w:rFonts w:ascii="Arial" w:eastAsia="Arial" w:hAnsi="Arial" w:cs="Arial"/>
          <w:sz w:val="22"/>
          <w:szCs w:val="22"/>
        </w:rPr>
      </w:pPr>
      <w:r>
        <w:rPr>
          <w:noProof/>
        </w:rPr>
        <mc:AlternateContent>
          <mc:Choice Requires="wps">
            <w:drawing>
              <wp:anchor distT="0" distB="0" distL="114300" distR="114300" simplePos="0" relativeHeight="251658240" behindDoc="0" locked="0" layoutInCell="1" hidden="0" allowOverlap="1" wp14:anchorId="45409A02" wp14:editId="5A61242E">
                <wp:simplePos x="0" y="0"/>
                <wp:positionH relativeFrom="column">
                  <wp:posOffset>-228599</wp:posOffset>
                </wp:positionH>
                <wp:positionV relativeFrom="paragraph">
                  <wp:posOffset>63500</wp:posOffset>
                </wp:positionV>
                <wp:extent cx="6559550" cy="4473575"/>
                <wp:effectExtent l="0" t="0" r="0" b="0"/>
                <wp:wrapNone/>
                <wp:docPr id="2" name="Vertical Scroll 2"/>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261D40A8" w14:textId="77777777" w:rsidR="00B77B49" w:rsidRDefault="009D2AAE">
                            <w:pPr>
                              <w:spacing w:line="240" w:lineRule="auto"/>
                              <w:ind w:left="1" w:hanging="3"/>
                              <w:jc w:val="center"/>
                            </w:pPr>
                            <w:r>
                              <w:rPr>
                                <w:rFonts w:ascii="Arial Rounded" w:eastAsia="Arial Rounded" w:hAnsi="Arial Rounded" w:cs="Arial Rounded"/>
                                <w:b/>
                                <w:color w:val="000000"/>
                                <w:sz w:val="28"/>
                              </w:rPr>
                              <w:t>Updating Policy Procedure</w:t>
                            </w:r>
                          </w:p>
                          <w:p w14:paraId="4B463569" w14:textId="77777777" w:rsidR="00B77B49" w:rsidRDefault="00B77B49">
                            <w:pPr>
                              <w:spacing w:line="240" w:lineRule="auto"/>
                              <w:ind w:left="0" w:hanging="2"/>
                              <w:jc w:val="center"/>
                            </w:pPr>
                          </w:p>
                          <w:p w14:paraId="5F7BE8D1"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2F9F7471" w14:textId="77777777" w:rsidR="00B77B49" w:rsidRDefault="00B77B49">
                            <w:pPr>
                              <w:spacing w:line="240" w:lineRule="auto"/>
                              <w:ind w:left="0" w:hanging="2"/>
                              <w:jc w:val="center"/>
                            </w:pPr>
                          </w:p>
                          <w:p w14:paraId="1342D6B7"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0633DEC9" w14:textId="77777777" w:rsidR="00B77B49" w:rsidRDefault="00B77B49">
                            <w:pPr>
                              <w:spacing w:line="240" w:lineRule="auto"/>
                              <w:ind w:left="0" w:hanging="2"/>
                              <w:jc w:val="center"/>
                            </w:pPr>
                          </w:p>
                          <w:p w14:paraId="0EF67042" w14:textId="77777777" w:rsidR="00B77B49" w:rsidRDefault="009D2AA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1F3D4009" w14:textId="77777777" w:rsidR="00B77B49" w:rsidRDefault="00B77B4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45409A0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 o:spid="_x0000_s1026" type="#_x0000_t97" style="position:absolute;left:0;text-align:left;margin-left:-18pt;margin-top:5pt;width:516.5pt;height:35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">
                <v:stroke startarrowwidth="narrow" startarrowlength="short" endarrowwidth="narrow" endarrowlength="short" joinstyle="miter"/>
                <v:textbox inset="2.53958mm,1.2694mm,2.53958mm,1.2694mm">
                  <w:txbxContent>
                    <w:p w14:paraId="261D40A8" w14:textId="77777777" w:rsidR="00B77B49" w:rsidRDefault="009D2AAE">
                      <w:pPr>
                        <w:spacing w:line="240" w:lineRule="auto"/>
                        <w:ind w:left="1" w:hanging="3"/>
                        <w:jc w:val="center"/>
                      </w:pPr>
                      <w:r>
                        <w:rPr>
                          <w:rFonts w:ascii="Arial Rounded" w:eastAsia="Arial Rounded" w:hAnsi="Arial Rounded" w:cs="Arial Rounded"/>
                          <w:b/>
                          <w:color w:val="000000"/>
                          <w:sz w:val="28"/>
                        </w:rPr>
                        <w:t>Updating Policy Procedure</w:t>
                      </w:r>
                    </w:p>
                    <w:p w14:paraId="4B463569" w14:textId="77777777" w:rsidR="00B77B49" w:rsidRDefault="00B77B49">
                      <w:pPr>
                        <w:spacing w:line="240" w:lineRule="auto"/>
                        <w:ind w:left="0" w:hanging="2"/>
                        <w:jc w:val="center"/>
                      </w:pPr>
                    </w:p>
                    <w:p w14:paraId="5F7BE8D1"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2F9F7471" w14:textId="77777777" w:rsidR="00B77B49" w:rsidRDefault="00B77B49">
                      <w:pPr>
                        <w:spacing w:line="240" w:lineRule="auto"/>
                        <w:ind w:left="0" w:hanging="2"/>
                        <w:jc w:val="center"/>
                      </w:pPr>
                    </w:p>
                    <w:p w14:paraId="1342D6B7"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0633DEC9" w14:textId="77777777" w:rsidR="00B77B49" w:rsidRDefault="00B77B49">
                      <w:pPr>
                        <w:spacing w:line="240" w:lineRule="auto"/>
                        <w:ind w:left="0" w:hanging="2"/>
                        <w:jc w:val="center"/>
                      </w:pPr>
                    </w:p>
                    <w:p w14:paraId="0EF67042" w14:textId="77777777" w:rsidR="00B77B49" w:rsidRDefault="009D2AA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1F3D4009" w14:textId="77777777" w:rsidR="00B77B49" w:rsidRDefault="00B77B49">
                      <w:pPr>
                        <w:spacing w:line="240" w:lineRule="auto"/>
                        <w:ind w:left="0" w:hanging="2"/>
                      </w:pPr>
                    </w:p>
                  </w:txbxContent>
                </v:textbox>
              </v:shape>
            </w:pict>
          </mc:Fallback>
        </mc:AlternateContent>
      </w:r>
    </w:p>
    <w:p w14:paraId="1A5B6932" w14:textId="77777777" w:rsidR="00B77B49" w:rsidRDefault="00B77B49">
      <w:pPr>
        <w:widowControl w:val="0"/>
        <w:ind w:left="0" w:hanging="2"/>
        <w:jc w:val="both"/>
        <w:rPr>
          <w:rFonts w:ascii="Arial" w:eastAsia="Arial" w:hAnsi="Arial" w:cs="Arial"/>
          <w:sz w:val="22"/>
          <w:szCs w:val="22"/>
        </w:rPr>
      </w:pPr>
    </w:p>
    <w:p w14:paraId="3FDF572A" w14:textId="77777777" w:rsidR="00B77B49" w:rsidRDefault="00B77B49">
      <w:pPr>
        <w:widowControl w:val="0"/>
        <w:ind w:left="0" w:hanging="2"/>
        <w:jc w:val="both"/>
        <w:rPr>
          <w:rFonts w:ascii="Arial" w:eastAsia="Arial" w:hAnsi="Arial" w:cs="Arial"/>
          <w:sz w:val="22"/>
          <w:szCs w:val="22"/>
        </w:rPr>
      </w:pPr>
    </w:p>
    <w:p w14:paraId="761FC257" w14:textId="77777777" w:rsidR="00B77B49" w:rsidRDefault="00B77B49">
      <w:pPr>
        <w:widowControl w:val="0"/>
        <w:ind w:left="0" w:hanging="2"/>
        <w:jc w:val="both"/>
        <w:rPr>
          <w:rFonts w:ascii="Arial" w:eastAsia="Arial" w:hAnsi="Arial" w:cs="Arial"/>
          <w:sz w:val="22"/>
          <w:szCs w:val="22"/>
        </w:rPr>
      </w:pPr>
    </w:p>
    <w:p w14:paraId="3B6F8CE0" w14:textId="77777777" w:rsidR="00B77B49" w:rsidRDefault="00B77B49">
      <w:pPr>
        <w:widowControl w:val="0"/>
        <w:ind w:left="0" w:hanging="2"/>
        <w:jc w:val="both"/>
        <w:rPr>
          <w:rFonts w:ascii="Arial" w:eastAsia="Arial" w:hAnsi="Arial" w:cs="Arial"/>
          <w:sz w:val="22"/>
          <w:szCs w:val="22"/>
        </w:rPr>
      </w:pPr>
    </w:p>
    <w:p w14:paraId="417C3E39" w14:textId="77777777" w:rsidR="00B77B49" w:rsidRDefault="00B77B49">
      <w:pPr>
        <w:widowControl w:val="0"/>
        <w:ind w:left="0" w:hanging="2"/>
        <w:jc w:val="both"/>
        <w:rPr>
          <w:rFonts w:ascii="Arial" w:eastAsia="Arial" w:hAnsi="Arial" w:cs="Arial"/>
          <w:sz w:val="22"/>
          <w:szCs w:val="22"/>
        </w:rPr>
      </w:pPr>
    </w:p>
    <w:p w14:paraId="566BEA2C" w14:textId="77777777" w:rsidR="00B77B49" w:rsidRDefault="00B77B49">
      <w:pPr>
        <w:widowControl w:val="0"/>
        <w:ind w:left="0" w:hanging="2"/>
        <w:jc w:val="both"/>
        <w:rPr>
          <w:rFonts w:ascii="Arial" w:eastAsia="Arial" w:hAnsi="Arial" w:cs="Arial"/>
          <w:sz w:val="22"/>
          <w:szCs w:val="22"/>
        </w:rPr>
      </w:pPr>
    </w:p>
    <w:p w14:paraId="05036F2F" w14:textId="77777777" w:rsidR="00B77B49" w:rsidRDefault="00B77B49">
      <w:pPr>
        <w:widowControl w:val="0"/>
        <w:ind w:left="0" w:hanging="2"/>
        <w:jc w:val="both"/>
        <w:rPr>
          <w:rFonts w:ascii="Arial" w:eastAsia="Arial" w:hAnsi="Arial" w:cs="Arial"/>
          <w:sz w:val="22"/>
          <w:szCs w:val="22"/>
        </w:rPr>
      </w:pPr>
    </w:p>
    <w:p w14:paraId="6FCCFF57" w14:textId="77777777" w:rsidR="00B77B49" w:rsidRDefault="00B77B49">
      <w:pPr>
        <w:widowControl w:val="0"/>
        <w:ind w:left="0" w:hanging="2"/>
        <w:jc w:val="both"/>
        <w:rPr>
          <w:rFonts w:ascii="Arial" w:eastAsia="Arial" w:hAnsi="Arial" w:cs="Arial"/>
          <w:sz w:val="22"/>
          <w:szCs w:val="22"/>
        </w:rPr>
      </w:pPr>
    </w:p>
    <w:p w14:paraId="266C9F53" w14:textId="77777777" w:rsidR="00B77B49" w:rsidRDefault="00B77B49">
      <w:pPr>
        <w:widowControl w:val="0"/>
        <w:ind w:left="0" w:hanging="2"/>
        <w:jc w:val="both"/>
        <w:rPr>
          <w:rFonts w:ascii="Arial" w:eastAsia="Arial" w:hAnsi="Arial" w:cs="Arial"/>
          <w:sz w:val="22"/>
          <w:szCs w:val="22"/>
        </w:rPr>
      </w:pPr>
    </w:p>
    <w:p w14:paraId="3028EA3A" w14:textId="77777777" w:rsidR="00B77B49" w:rsidRDefault="00B77B49">
      <w:pPr>
        <w:widowControl w:val="0"/>
        <w:ind w:left="0" w:hanging="2"/>
        <w:jc w:val="both"/>
        <w:rPr>
          <w:rFonts w:ascii="Arial" w:eastAsia="Arial" w:hAnsi="Arial" w:cs="Arial"/>
          <w:sz w:val="22"/>
          <w:szCs w:val="22"/>
        </w:rPr>
      </w:pPr>
    </w:p>
    <w:p w14:paraId="2CAE79F4" w14:textId="77777777" w:rsidR="00B77B49" w:rsidRDefault="00B77B49">
      <w:pPr>
        <w:widowControl w:val="0"/>
        <w:ind w:left="0" w:hanging="2"/>
        <w:jc w:val="both"/>
        <w:rPr>
          <w:rFonts w:ascii="Arial" w:eastAsia="Arial" w:hAnsi="Arial" w:cs="Arial"/>
          <w:sz w:val="22"/>
          <w:szCs w:val="22"/>
        </w:rPr>
      </w:pPr>
    </w:p>
    <w:p w14:paraId="3C895909" w14:textId="77777777" w:rsidR="00B77B49" w:rsidRDefault="00B77B49">
      <w:pPr>
        <w:widowControl w:val="0"/>
        <w:ind w:left="0" w:hanging="2"/>
        <w:jc w:val="both"/>
        <w:rPr>
          <w:rFonts w:ascii="Arial" w:eastAsia="Arial" w:hAnsi="Arial" w:cs="Arial"/>
          <w:sz w:val="22"/>
          <w:szCs w:val="22"/>
        </w:rPr>
      </w:pPr>
    </w:p>
    <w:p w14:paraId="7C298E79" w14:textId="77777777" w:rsidR="00B77B49" w:rsidRDefault="00B77B49">
      <w:pPr>
        <w:widowControl w:val="0"/>
        <w:ind w:left="0" w:hanging="2"/>
        <w:jc w:val="both"/>
        <w:rPr>
          <w:rFonts w:ascii="Arial" w:eastAsia="Arial" w:hAnsi="Arial" w:cs="Arial"/>
          <w:sz w:val="22"/>
          <w:szCs w:val="22"/>
        </w:rPr>
      </w:pPr>
    </w:p>
    <w:p w14:paraId="614BC0D9" w14:textId="77777777" w:rsidR="00B77B49" w:rsidRDefault="00B77B49">
      <w:pPr>
        <w:widowControl w:val="0"/>
        <w:ind w:left="0" w:hanging="2"/>
        <w:jc w:val="both"/>
        <w:rPr>
          <w:rFonts w:ascii="Arial" w:eastAsia="Arial" w:hAnsi="Arial" w:cs="Arial"/>
          <w:sz w:val="22"/>
          <w:szCs w:val="22"/>
        </w:rPr>
      </w:pPr>
    </w:p>
    <w:p w14:paraId="32323FA4" w14:textId="77777777" w:rsidR="00B77B49" w:rsidRDefault="00B77B49">
      <w:pPr>
        <w:widowControl w:val="0"/>
        <w:ind w:left="0" w:hanging="2"/>
        <w:jc w:val="both"/>
        <w:rPr>
          <w:rFonts w:ascii="Arial" w:eastAsia="Arial" w:hAnsi="Arial" w:cs="Arial"/>
          <w:sz w:val="22"/>
          <w:szCs w:val="22"/>
        </w:rPr>
      </w:pPr>
    </w:p>
    <w:p w14:paraId="4CC04541" w14:textId="77777777" w:rsidR="00B77B49" w:rsidRDefault="00B77B49">
      <w:pPr>
        <w:widowControl w:val="0"/>
        <w:ind w:left="0" w:hanging="2"/>
        <w:jc w:val="both"/>
        <w:rPr>
          <w:rFonts w:ascii="Arial" w:eastAsia="Arial" w:hAnsi="Arial" w:cs="Arial"/>
          <w:sz w:val="22"/>
          <w:szCs w:val="22"/>
        </w:rPr>
      </w:pPr>
    </w:p>
    <w:p w14:paraId="072D9DD1" w14:textId="77777777" w:rsidR="00B77B49" w:rsidRDefault="00B77B49">
      <w:pPr>
        <w:widowControl w:val="0"/>
        <w:ind w:left="0" w:hanging="2"/>
        <w:jc w:val="both"/>
        <w:rPr>
          <w:rFonts w:ascii="Arial" w:eastAsia="Arial" w:hAnsi="Arial" w:cs="Arial"/>
          <w:sz w:val="22"/>
          <w:szCs w:val="22"/>
        </w:rPr>
      </w:pPr>
    </w:p>
    <w:p w14:paraId="7C0C0E2C" w14:textId="77777777" w:rsidR="00B77B49" w:rsidRDefault="00B77B49">
      <w:pPr>
        <w:widowControl w:val="0"/>
        <w:ind w:left="0" w:hanging="2"/>
        <w:jc w:val="both"/>
        <w:rPr>
          <w:rFonts w:ascii="Arial" w:eastAsia="Arial" w:hAnsi="Arial" w:cs="Arial"/>
          <w:sz w:val="22"/>
          <w:szCs w:val="22"/>
        </w:rPr>
      </w:pPr>
    </w:p>
    <w:p w14:paraId="7588B77A" w14:textId="77777777" w:rsidR="00B77B49" w:rsidRDefault="00B77B49">
      <w:pPr>
        <w:widowControl w:val="0"/>
        <w:ind w:left="0" w:hanging="2"/>
        <w:jc w:val="both"/>
        <w:rPr>
          <w:rFonts w:ascii="Arial" w:eastAsia="Arial" w:hAnsi="Arial" w:cs="Arial"/>
          <w:sz w:val="22"/>
          <w:szCs w:val="22"/>
        </w:rPr>
      </w:pPr>
    </w:p>
    <w:p w14:paraId="18F3A927" w14:textId="77777777" w:rsidR="00B77B49" w:rsidRDefault="00B77B49">
      <w:pPr>
        <w:widowControl w:val="0"/>
        <w:ind w:left="0" w:hanging="2"/>
        <w:jc w:val="both"/>
        <w:rPr>
          <w:rFonts w:ascii="Arial" w:eastAsia="Arial" w:hAnsi="Arial" w:cs="Arial"/>
          <w:sz w:val="22"/>
          <w:szCs w:val="22"/>
        </w:rPr>
      </w:pPr>
    </w:p>
    <w:p w14:paraId="56ACEAF3" w14:textId="77777777" w:rsidR="00B77B49" w:rsidRDefault="00B77B49">
      <w:pPr>
        <w:widowControl w:val="0"/>
        <w:ind w:left="0" w:hanging="2"/>
        <w:jc w:val="both"/>
        <w:rPr>
          <w:rFonts w:ascii="Arial" w:eastAsia="Arial" w:hAnsi="Arial" w:cs="Arial"/>
          <w:sz w:val="22"/>
          <w:szCs w:val="22"/>
        </w:rPr>
      </w:pPr>
    </w:p>
    <w:p w14:paraId="42BE4571" w14:textId="77777777" w:rsidR="00B77B49" w:rsidRDefault="00B77B49">
      <w:pPr>
        <w:widowControl w:val="0"/>
        <w:ind w:left="0" w:hanging="2"/>
        <w:jc w:val="both"/>
        <w:rPr>
          <w:rFonts w:ascii="Arial" w:eastAsia="Arial" w:hAnsi="Arial" w:cs="Arial"/>
          <w:sz w:val="22"/>
          <w:szCs w:val="22"/>
        </w:rPr>
      </w:pPr>
    </w:p>
    <w:p w14:paraId="187ADFBD" w14:textId="77777777" w:rsidR="00B77B49" w:rsidRDefault="00B77B49">
      <w:pPr>
        <w:widowControl w:val="0"/>
        <w:ind w:left="0" w:hanging="2"/>
        <w:jc w:val="both"/>
        <w:rPr>
          <w:rFonts w:ascii="Arial" w:eastAsia="Arial" w:hAnsi="Arial" w:cs="Arial"/>
          <w:sz w:val="22"/>
          <w:szCs w:val="22"/>
        </w:rPr>
      </w:pPr>
    </w:p>
    <w:p w14:paraId="3CE6076A" w14:textId="77777777" w:rsidR="00B77B49" w:rsidRDefault="00B77B49">
      <w:pPr>
        <w:widowControl w:val="0"/>
        <w:ind w:left="0" w:hanging="2"/>
        <w:jc w:val="both"/>
        <w:rPr>
          <w:rFonts w:ascii="Arial" w:eastAsia="Arial" w:hAnsi="Arial" w:cs="Arial"/>
          <w:sz w:val="22"/>
          <w:szCs w:val="22"/>
        </w:rPr>
      </w:pPr>
    </w:p>
    <w:p w14:paraId="5FB7385C" w14:textId="77777777" w:rsidR="00B77B49" w:rsidRDefault="00B77B49">
      <w:pPr>
        <w:widowControl w:val="0"/>
        <w:ind w:left="0" w:hanging="2"/>
        <w:jc w:val="both"/>
        <w:rPr>
          <w:rFonts w:ascii="Arial" w:eastAsia="Arial" w:hAnsi="Arial" w:cs="Arial"/>
          <w:sz w:val="22"/>
          <w:szCs w:val="22"/>
        </w:rPr>
      </w:pPr>
    </w:p>
    <w:p w14:paraId="12FA0CDF" w14:textId="77777777" w:rsidR="00B77B49" w:rsidRDefault="00B77B49">
      <w:pPr>
        <w:widowControl w:val="0"/>
        <w:ind w:left="0" w:hanging="2"/>
        <w:jc w:val="both"/>
        <w:rPr>
          <w:rFonts w:ascii="Arial" w:eastAsia="Arial" w:hAnsi="Arial" w:cs="Arial"/>
          <w:sz w:val="22"/>
          <w:szCs w:val="22"/>
        </w:rPr>
      </w:pPr>
    </w:p>
    <w:p w14:paraId="1DCC8C9F" w14:textId="77777777" w:rsidR="00B77B49" w:rsidRDefault="00B77B49">
      <w:pPr>
        <w:widowControl w:val="0"/>
        <w:ind w:left="0" w:hanging="2"/>
        <w:jc w:val="both"/>
        <w:rPr>
          <w:rFonts w:ascii="Arial" w:eastAsia="Arial" w:hAnsi="Arial" w:cs="Arial"/>
          <w:sz w:val="22"/>
          <w:szCs w:val="22"/>
        </w:rPr>
      </w:pPr>
    </w:p>
    <w:p w14:paraId="4B3B7FC9" w14:textId="77777777" w:rsidR="00B77B49" w:rsidRDefault="00B77B49">
      <w:pPr>
        <w:widowControl w:val="0"/>
        <w:ind w:left="0" w:hanging="2"/>
        <w:jc w:val="both"/>
        <w:rPr>
          <w:rFonts w:ascii="Arial" w:eastAsia="Arial" w:hAnsi="Arial" w:cs="Arial"/>
          <w:sz w:val="22"/>
          <w:szCs w:val="22"/>
        </w:rPr>
      </w:pPr>
    </w:p>
    <w:p w14:paraId="44A21B8F" w14:textId="77777777" w:rsidR="00B77B49" w:rsidRDefault="009D2AAE">
      <w:pPr>
        <w:widowControl w:val="0"/>
        <w:ind w:left="0" w:hanging="2"/>
        <w:jc w:val="both"/>
        <w:rPr>
          <w:rFonts w:ascii="Arial" w:eastAsia="Arial" w:hAnsi="Arial" w:cs="Arial"/>
          <w:sz w:val="22"/>
          <w:szCs w:val="22"/>
        </w:rPr>
      </w:pPr>
      <w:r>
        <w:rPr>
          <w:noProof/>
        </w:rPr>
        <mc:AlternateContent>
          <mc:Choice Requires="wps">
            <w:drawing>
              <wp:anchor distT="0" distB="0" distL="114300" distR="114300" simplePos="0" relativeHeight="251659264" behindDoc="0" locked="0" layoutInCell="1" hidden="0" allowOverlap="1" wp14:anchorId="5BB5D04D" wp14:editId="1387522E">
                <wp:simplePos x="0" y="0"/>
                <wp:positionH relativeFrom="column">
                  <wp:posOffset>1537335</wp:posOffset>
                </wp:positionH>
                <wp:positionV relativeFrom="paragraph">
                  <wp:posOffset>92711</wp:posOffset>
                </wp:positionV>
                <wp:extent cx="4251960" cy="495300"/>
                <wp:effectExtent l="0" t="0" r="15240" b="12700"/>
                <wp:wrapNone/>
                <wp:docPr id="1" name="Rectangle 1"/>
                <wp:cNvGraphicFramePr/>
                <a:graphic xmlns:a="http://schemas.openxmlformats.org/drawingml/2006/main">
                  <a:graphicData uri="http://schemas.microsoft.com/office/word/2010/wordprocessingShape">
                    <wps:wsp>
                      <wps:cNvSpPr/>
                      <wps:spPr>
                        <a:xfrm>
                          <a:off x="0" y="0"/>
                          <a:ext cx="425196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966AA8" w14:textId="75FFC162" w:rsidR="009B209A" w:rsidRDefault="00BD6DEB">
                            <w:pPr>
                              <w:spacing w:line="240" w:lineRule="auto"/>
                              <w:ind w:left="0" w:hanging="2"/>
                            </w:pPr>
                            <w:r>
                              <w:t>Justyna Smith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B5D04D" id="Rectangle 1" o:spid="_x0000_s1027" style="position:absolute;left:0;text-align:left;margin-left:121.05pt;margin-top:7.3pt;width:334.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">
                <v:stroke startarrowwidth="narrow" startarrowlength="short" endarrowwidth="narrow" endarrowlength="short"/>
                <v:textbox inset="2.53958mm,1.2694mm,2.53958mm,1.2694mm">
                  <w:txbxContent>
                    <w:p w14:paraId="4E966AA8" w14:textId="75FFC162" w:rsidR="009B209A" w:rsidRDefault="00BD6DEB">
                      <w:pPr>
                        <w:spacing w:line="240" w:lineRule="auto"/>
                        <w:ind w:left="0" w:hanging="2"/>
                      </w:pPr>
                      <w:r>
                        <w:t>Justyna Smith</w:t>
                      </w:r>
                    </w:p>
                  </w:txbxContent>
                </v:textbox>
              </v:rect>
            </w:pict>
          </mc:Fallback>
        </mc:AlternateContent>
      </w:r>
    </w:p>
    <w:p w14:paraId="1A08191D" w14:textId="77777777" w:rsidR="00B77B49" w:rsidRDefault="009D2AAE">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Policy Reviewed by:</w:t>
      </w:r>
    </w:p>
    <w:p w14:paraId="43B8310C" w14:textId="77777777" w:rsidR="00B77B49" w:rsidRDefault="00B77B49">
      <w:pPr>
        <w:widowControl w:val="0"/>
        <w:ind w:left="0" w:hanging="2"/>
        <w:jc w:val="both"/>
        <w:rPr>
          <w:rFonts w:ascii="Comic Sans MS" w:eastAsia="Comic Sans MS" w:hAnsi="Comic Sans MS" w:cs="Comic Sans MS"/>
          <w:sz w:val="22"/>
          <w:szCs w:val="22"/>
        </w:rPr>
      </w:pPr>
    </w:p>
    <w:p w14:paraId="0C3E6617" w14:textId="77777777" w:rsidR="00B77B49" w:rsidRDefault="00B77B49">
      <w:pPr>
        <w:widowControl w:val="0"/>
        <w:ind w:left="0" w:hanging="2"/>
        <w:jc w:val="both"/>
        <w:rPr>
          <w:rFonts w:ascii="Comic Sans MS" w:eastAsia="Comic Sans MS" w:hAnsi="Comic Sans MS" w:cs="Comic Sans MS"/>
          <w:sz w:val="22"/>
          <w:szCs w:val="22"/>
        </w:rPr>
      </w:pPr>
    </w:p>
    <w:p w14:paraId="50DF33D5" w14:textId="77777777" w:rsidR="00B77B49" w:rsidRDefault="00B77B49">
      <w:pPr>
        <w:widowControl w:val="0"/>
        <w:ind w:left="0" w:hanging="2"/>
        <w:jc w:val="both"/>
        <w:rPr>
          <w:rFonts w:ascii="Comic Sans MS" w:eastAsia="Comic Sans MS" w:hAnsi="Comic Sans MS" w:cs="Comic Sans MS"/>
          <w:sz w:val="22"/>
          <w:szCs w:val="22"/>
        </w:rPr>
      </w:pPr>
    </w:p>
    <w:p w14:paraId="1DD4440E" w14:textId="77777777" w:rsidR="00B77B49" w:rsidRDefault="009D2AAE">
      <w:pPr>
        <w:widowControl w:val="0"/>
        <w:ind w:left="0" w:hanging="2"/>
        <w:jc w:val="both"/>
        <w:rPr>
          <w:rFonts w:ascii="Comic Sans MS" w:eastAsia="Comic Sans MS" w:hAnsi="Comic Sans MS" w:cs="Comic Sans MS"/>
          <w:sz w:val="22"/>
          <w:szCs w:val="22"/>
        </w:rPr>
      </w:pPr>
      <w:r>
        <w:rPr>
          <w:noProof/>
        </w:rPr>
        <mc:AlternateContent>
          <mc:Choice Requires="wps">
            <w:drawing>
              <wp:anchor distT="0" distB="0" distL="114300" distR="114300" simplePos="0" relativeHeight="251660288" behindDoc="0" locked="0" layoutInCell="1" hidden="0" allowOverlap="1" wp14:anchorId="7FFB8DDB" wp14:editId="6FAAC7C8">
                <wp:simplePos x="0" y="0"/>
                <wp:positionH relativeFrom="column">
                  <wp:posOffset>1536700</wp:posOffset>
                </wp:positionH>
                <wp:positionV relativeFrom="paragraph">
                  <wp:posOffset>63500</wp:posOffset>
                </wp:positionV>
                <wp:extent cx="4261485" cy="390525"/>
                <wp:effectExtent l="0" t="0" r="18415" b="15875"/>
                <wp:wrapNone/>
                <wp:docPr id="4" name="Rectangle 4"/>
                <wp:cNvGraphicFramePr/>
                <a:graphic xmlns:a="http://schemas.openxmlformats.org/drawingml/2006/main">
                  <a:graphicData uri="http://schemas.microsoft.com/office/word/2010/wordprocessingShape">
                    <wps:wsp>
                      <wps:cNvSpPr/>
                      <wps:spPr>
                        <a:xfrm>
                          <a:off x="3220020" y="3589500"/>
                          <a:ext cx="425196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6806DF" w14:textId="57282B18" w:rsidR="00B77B49" w:rsidRDefault="00BD6DEB">
                            <w:pPr>
                              <w:spacing w:line="240" w:lineRule="auto"/>
                              <w:ind w:left="0" w:hanging="2"/>
                            </w:pPr>
                            <w:r>
                              <w:t>24</w:t>
                            </w:r>
                            <w:r w:rsidRPr="00BD6DEB">
                              <w:rPr>
                                <w:vertAlign w:val="superscript"/>
                              </w:rPr>
                              <w:t>th</w:t>
                            </w:r>
                            <w:r>
                              <w:t xml:space="preserve"> September 2025</w:t>
                            </w:r>
                          </w:p>
                        </w:txbxContent>
                      </wps:txbx>
                      <wps:bodyPr spcFirstLastPara="1" wrap="square" lIns="91425" tIns="45700" rIns="91425" bIns="45700" anchor="t" anchorCtr="0">
                        <a:noAutofit/>
                      </wps:bodyPr>
                    </wps:wsp>
                  </a:graphicData>
                </a:graphic>
              </wp:anchor>
            </w:drawing>
          </mc:Choice>
          <mc:Fallback>
            <w:pict>
              <v:rect w14:anchorId="7FFB8DDB" id="Rectangle 4" o:spid="_x0000_s1028" style="position:absolute;left:0;text-align:left;margin-left:121pt;margin-top:5pt;width:335.5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">
                <v:stroke startarrowwidth="narrow" startarrowlength="short" endarrowwidth="narrow" endarrowlength="short"/>
                <v:textbox inset="2.53958mm,1.2694mm,2.53958mm,1.2694mm">
                  <w:txbxContent>
                    <w:p w14:paraId="416806DF" w14:textId="57282B18" w:rsidR="00B77B49" w:rsidRDefault="00BD6DEB">
                      <w:pPr>
                        <w:spacing w:line="240" w:lineRule="auto"/>
                        <w:ind w:left="0" w:hanging="2"/>
                      </w:pPr>
                      <w:r>
                        <w:t>24</w:t>
                      </w:r>
                      <w:r w:rsidRPr="00BD6DEB">
                        <w:rPr>
                          <w:vertAlign w:val="superscript"/>
                        </w:rPr>
                        <w:t>th</w:t>
                      </w:r>
                      <w:r>
                        <w:t xml:space="preserve"> September 2025</w:t>
                      </w:r>
                    </w:p>
                  </w:txbxContent>
                </v:textbox>
              </v:rect>
            </w:pict>
          </mc:Fallback>
        </mc:AlternateContent>
      </w:r>
    </w:p>
    <w:p w14:paraId="7343801C" w14:textId="77777777" w:rsidR="00B77B49" w:rsidRDefault="009D2AAE">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Updated on:</w:t>
      </w:r>
      <w:r>
        <w:rPr>
          <w:rFonts w:ascii="Comic Sans MS" w:eastAsia="Comic Sans MS" w:hAnsi="Comic Sans MS" w:cs="Comic Sans MS"/>
          <w:sz w:val="22"/>
          <w:szCs w:val="22"/>
        </w:rPr>
        <w:tab/>
      </w:r>
      <w:r>
        <w:rPr>
          <w:rFonts w:ascii="Comic Sans MS" w:eastAsia="Comic Sans MS" w:hAnsi="Comic Sans MS" w:cs="Comic Sans MS"/>
          <w:sz w:val="22"/>
          <w:szCs w:val="22"/>
        </w:rPr>
        <w:tab/>
      </w:r>
    </w:p>
    <w:p w14:paraId="7F96A6C2" w14:textId="77777777" w:rsidR="00B77B49" w:rsidRDefault="00B77B49">
      <w:pPr>
        <w:widowControl w:val="0"/>
        <w:ind w:left="0" w:hanging="2"/>
        <w:jc w:val="both"/>
        <w:rPr>
          <w:rFonts w:ascii="Comic Sans MS" w:eastAsia="Comic Sans MS" w:hAnsi="Comic Sans MS" w:cs="Comic Sans MS"/>
          <w:sz w:val="22"/>
          <w:szCs w:val="22"/>
        </w:rPr>
      </w:pPr>
    </w:p>
    <w:p w14:paraId="51885297" w14:textId="77777777" w:rsidR="00B77B49" w:rsidRDefault="00B77B49">
      <w:pPr>
        <w:widowControl w:val="0"/>
        <w:ind w:left="0" w:hanging="2"/>
        <w:jc w:val="both"/>
        <w:rPr>
          <w:rFonts w:ascii="Comic Sans MS" w:eastAsia="Comic Sans MS" w:hAnsi="Comic Sans MS" w:cs="Comic Sans MS"/>
          <w:sz w:val="22"/>
          <w:szCs w:val="22"/>
        </w:rPr>
      </w:pPr>
    </w:p>
    <w:p w14:paraId="75D55D45" w14:textId="77777777" w:rsidR="00B77B49" w:rsidRDefault="009D2AAE">
      <w:pPr>
        <w:widowControl w:val="0"/>
        <w:ind w:left="0" w:hanging="2"/>
        <w:jc w:val="both"/>
        <w:rPr>
          <w:rFonts w:ascii="Comic Sans MS" w:eastAsia="Comic Sans MS" w:hAnsi="Comic Sans MS" w:cs="Comic Sans MS"/>
          <w:sz w:val="22"/>
          <w:szCs w:val="22"/>
        </w:rPr>
      </w:pPr>
      <w:r>
        <w:rPr>
          <w:noProof/>
        </w:rPr>
        <mc:AlternateContent>
          <mc:Choice Requires="wps">
            <w:drawing>
              <wp:anchor distT="0" distB="0" distL="114300" distR="114300" simplePos="0" relativeHeight="251661312" behindDoc="0" locked="0" layoutInCell="1" hidden="0" allowOverlap="1" wp14:anchorId="30C2B1E4" wp14:editId="3B0A1EAC">
                <wp:simplePos x="0" y="0"/>
                <wp:positionH relativeFrom="column">
                  <wp:posOffset>1612900</wp:posOffset>
                </wp:positionH>
                <wp:positionV relativeFrom="paragraph">
                  <wp:posOffset>63500</wp:posOffset>
                </wp:positionV>
                <wp:extent cx="4261485" cy="428051"/>
                <wp:effectExtent l="0" t="0" r="18415" b="16510"/>
                <wp:wrapNone/>
                <wp:docPr id="3" name="Rectangle 3"/>
                <wp:cNvGraphicFramePr/>
                <a:graphic xmlns:a="http://schemas.openxmlformats.org/drawingml/2006/main">
                  <a:graphicData uri="http://schemas.microsoft.com/office/word/2010/wordprocessingShape">
                    <wps:wsp>
                      <wps:cNvSpPr/>
                      <wps:spPr>
                        <a:xfrm>
                          <a:off x="3220020" y="3589500"/>
                          <a:ext cx="425196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F3F689" w14:textId="6651FC2E" w:rsidR="00B77B49" w:rsidRDefault="00BD6DEB" w:rsidP="00E40B73">
                            <w:pPr>
                              <w:spacing w:line="240" w:lineRule="auto"/>
                              <w:ind w:leftChars="0" w:left="0" w:firstLineChars="0" w:firstLine="0"/>
                            </w:pPr>
                            <w:r>
                              <w:t>October 2026</w:t>
                            </w:r>
                          </w:p>
                        </w:txbxContent>
                      </wps:txbx>
                      <wps:bodyPr spcFirstLastPara="1" wrap="square" lIns="91425" tIns="45700" rIns="91425" bIns="45700" anchor="t" anchorCtr="0">
                        <a:noAutofit/>
                      </wps:bodyPr>
                    </wps:wsp>
                  </a:graphicData>
                </a:graphic>
              </wp:anchor>
            </w:drawing>
          </mc:Choice>
          <mc:Fallback>
            <w:pict>
              <v:rect w14:anchorId="30C2B1E4" id="Rectangle 3" o:spid="_x0000_s1029" style="position:absolute;left:0;text-align:left;margin-left:127pt;margin-top:5pt;width:335.55pt;height:3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">
                <v:stroke startarrowwidth="narrow" startarrowlength="short" endarrowwidth="narrow" endarrowlength="short"/>
                <v:textbox inset="2.53958mm,1.2694mm,2.53958mm,1.2694mm">
                  <w:txbxContent>
                    <w:p w14:paraId="19F3F689" w14:textId="6651FC2E" w:rsidR="00B77B49" w:rsidRDefault="00BD6DEB" w:rsidP="00E40B73">
                      <w:pPr>
                        <w:spacing w:line="240" w:lineRule="auto"/>
                        <w:ind w:leftChars="0" w:left="0" w:firstLineChars="0" w:firstLine="0"/>
                      </w:pPr>
                      <w:r>
                        <w:t>October 2026</w:t>
                      </w:r>
                    </w:p>
                  </w:txbxContent>
                </v:textbox>
              </v:rect>
            </w:pict>
          </mc:Fallback>
        </mc:AlternateContent>
      </w:r>
    </w:p>
    <w:p w14:paraId="156807EC" w14:textId="77777777" w:rsidR="00B77B49" w:rsidRDefault="009D2AAE">
      <w:pPr>
        <w:widowControl w:val="0"/>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Date to be reviewed:</w:t>
      </w:r>
      <w:r>
        <w:rPr>
          <w:rFonts w:ascii="Comic Sans MS" w:eastAsia="Comic Sans MS" w:hAnsi="Comic Sans MS" w:cs="Comic Sans MS"/>
          <w:sz w:val="22"/>
          <w:szCs w:val="22"/>
        </w:rPr>
        <w:tab/>
      </w:r>
    </w:p>
    <w:p w14:paraId="530492EB" w14:textId="77777777" w:rsidR="00B77B49" w:rsidRDefault="00B77B49">
      <w:pPr>
        <w:ind w:left="0" w:hanging="2"/>
        <w:jc w:val="both"/>
        <w:rPr>
          <w:rFonts w:ascii="Comic Sans MS" w:eastAsia="Comic Sans MS" w:hAnsi="Comic Sans MS" w:cs="Comic Sans MS"/>
          <w:sz w:val="22"/>
          <w:szCs w:val="22"/>
        </w:rPr>
      </w:pPr>
    </w:p>
    <w:p w14:paraId="71852553" w14:textId="77777777" w:rsidR="002737BF" w:rsidRDefault="002737BF">
      <w:pPr>
        <w:ind w:left="0" w:hanging="2"/>
        <w:jc w:val="both"/>
        <w:rPr>
          <w:rFonts w:ascii="Comic Sans MS" w:eastAsia="Comic Sans MS" w:hAnsi="Comic Sans MS" w:cs="Comic Sans MS"/>
          <w:sz w:val="22"/>
          <w:szCs w:val="22"/>
        </w:rPr>
      </w:pPr>
    </w:p>
    <w:p w14:paraId="1BF5C6D5" w14:textId="77777777" w:rsidR="002737BF" w:rsidRDefault="002737BF">
      <w:pPr>
        <w:ind w:left="0" w:hanging="2"/>
        <w:jc w:val="both"/>
        <w:rPr>
          <w:rFonts w:ascii="Comic Sans MS" w:eastAsia="Comic Sans MS" w:hAnsi="Comic Sans MS" w:cs="Comic Sans MS"/>
          <w:sz w:val="22"/>
          <w:szCs w:val="22"/>
        </w:rPr>
      </w:pPr>
      <w:r w:rsidRPr="002737BF">
        <w:rPr>
          <w:rFonts w:ascii="Comic Sans MS" w:eastAsia="Comic Sans MS" w:hAnsi="Comic Sans MS" w:cs="Comic Sans MS"/>
          <w:noProof/>
          <w:sz w:val="22"/>
          <w:szCs w:val="22"/>
        </w:rPr>
        <mc:AlternateContent>
          <mc:Choice Requires="wps">
            <w:drawing>
              <wp:anchor distT="45720" distB="45720" distL="114300" distR="114300" simplePos="0" relativeHeight="251669504" behindDoc="0" locked="0" layoutInCell="1" allowOverlap="1" wp14:anchorId="0B095709" wp14:editId="005CBC94">
                <wp:simplePos x="0" y="0"/>
                <wp:positionH relativeFrom="column">
                  <wp:posOffset>1674291</wp:posOffset>
                </wp:positionH>
                <wp:positionV relativeFrom="paragraph">
                  <wp:posOffset>189916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075E51E" w14:textId="2EB52214" w:rsidR="002737BF" w:rsidRDefault="00110910">
                            <w:pPr>
                              <w:ind w:left="0" w:hanging="2"/>
                            </w:pPr>
                            <w:r>
                              <w:t>23</w:t>
                            </w:r>
                            <w:r w:rsidRPr="00110910">
                              <w:rPr>
                                <w:vertAlign w:val="superscript"/>
                              </w:rPr>
                              <w:t>rd</w:t>
                            </w:r>
                            <w:r>
                              <w:t xml:space="preserve"> February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095709" id="_x0000_t202" coordsize="21600,21600" o:spt="202" path="m,l,21600r21600,l21600,xe">
                <v:stroke joinstyle="miter"/>
                <v:path gradientshapeok="t" o:connecttype="rect"/>
              </v:shapetype>
              <v:shape id="Text Box 2" o:spid="_x0000_s1030" type="#_x0000_t202" style="position:absolute;left:0;text-align:left;margin-left:131.85pt;margin-top:14.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">
                <v:textbox style="mso-fit-shape-to-text:t">
                  <w:txbxContent>
                    <w:p w14:paraId="7075E51E" w14:textId="2EB52214" w:rsidR="002737BF" w:rsidRDefault="00110910">
                      <w:pPr>
                        <w:ind w:left="0" w:hanging="2"/>
                      </w:pPr>
                      <w:r>
                        <w:t>23</w:t>
                      </w:r>
                      <w:r w:rsidRPr="00110910">
                        <w:rPr>
                          <w:vertAlign w:val="superscript"/>
                        </w:rPr>
                        <w:t>rd</w:t>
                      </w:r>
                      <w:r>
                        <w:t xml:space="preserve"> February 2026</w:t>
                      </w:r>
                    </w:p>
                  </w:txbxContent>
                </v:textbox>
                <w10:wrap type="square"/>
              </v:shape>
            </w:pict>
          </mc:Fallback>
        </mc:AlternateContent>
      </w:r>
    </w:p>
    <w:p w14:paraId="3ED99F96" w14:textId="77777777" w:rsidR="00B77B49" w:rsidRDefault="002737BF">
      <w:pPr>
        <w:ind w:left="0" w:hanging="2"/>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Date ratified at FGM: </w:t>
      </w:r>
    </w:p>
    <w:p w14:paraId="3DCC1EE6" w14:textId="77777777" w:rsidR="00B77B49" w:rsidRDefault="00B77B49">
      <w:pPr>
        <w:ind w:left="0" w:hanging="2"/>
        <w:jc w:val="both"/>
        <w:rPr>
          <w:rFonts w:ascii="Arial" w:eastAsia="Arial" w:hAnsi="Arial" w:cs="Arial"/>
          <w:sz w:val="22"/>
          <w:szCs w:val="22"/>
        </w:rPr>
      </w:pPr>
    </w:p>
    <w:p w14:paraId="5ACA3C7D" w14:textId="77777777" w:rsidR="00B77B49" w:rsidRDefault="00B77B49">
      <w:pPr>
        <w:ind w:left="0" w:hanging="2"/>
        <w:jc w:val="both"/>
        <w:rPr>
          <w:rFonts w:ascii="Arial" w:eastAsia="Arial" w:hAnsi="Arial" w:cs="Arial"/>
          <w:sz w:val="22"/>
          <w:szCs w:val="22"/>
        </w:rPr>
      </w:pPr>
    </w:p>
    <w:p w14:paraId="1B7F6692" w14:textId="77777777" w:rsidR="00B77B49" w:rsidRDefault="00B77B49">
      <w:pPr>
        <w:shd w:val="clear" w:color="auto" w:fill="FFFFFF"/>
        <w:ind w:left="0" w:hanging="2"/>
        <w:jc w:val="both"/>
        <w:rPr>
          <w:rFonts w:ascii="Helvetica Neue" w:eastAsia="Helvetica Neue" w:hAnsi="Helvetica Neue" w:cs="Helvetica Neue"/>
          <w:color w:val="000000"/>
        </w:rPr>
      </w:pPr>
    </w:p>
    <w:p w14:paraId="018EBCBE" w14:textId="77777777" w:rsidR="00B77B49" w:rsidRDefault="00B77B49">
      <w:pPr>
        <w:shd w:val="clear" w:color="auto" w:fill="FFFFFF"/>
        <w:ind w:left="0" w:hanging="2"/>
        <w:jc w:val="both"/>
        <w:rPr>
          <w:rFonts w:ascii="Helvetica Neue" w:eastAsia="Helvetica Neue" w:hAnsi="Helvetica Neue" w:cs="Helvetica Neue"/>
          <w:color w:val="000000"/>
        </w:rPr>
      </w:pPr>
    </w:p>
    <w:p w14:paraId="5BEB865C" w14:textId="77777777" w:rsidR="00B77B49" w:rsidRDefault="00B77B49">
      <w:pPr>
        <w:shd w:val="clear" w:color="auto" w:fill="FFFFFF"/>
        <w:ind w:left="0" w:hanging="2"/>
        <w:jc w:val="both"/>
        <w:rPr>
          <w:rFonts w:ascii="Helvetica Neue" w:eastAsia="Helvetica Neue" w:hAnsi="Helvetica Neue" w:cs="Helvetica Neue"/>
          <w:color w:val="000000"/>
        </w:rPr>
      </w:pPr>
    </w:p>
    <w:p w14:paraId="758E603F" w14:textId="77777777" w:rsidR="00B77B49" w:rsidRDefault="00B77B49">
      <w:pPr>
        <w:shd w:val="clear" w:color="auto" w:fill="FFFFFF"/>
        <w:ind w:left="0" w:hanging="2"/>
        <w:jc w:val="both"/>
        <w:rPr>
          <w:rFonts w:ascii="Helvetica Neue" w:eastAsia="Helvetica Neue" w:hAnsi="Helvetica Neue" w:cs="Helvetica Neue"/>
          <w:color w:val="000000"/>
        </w:rPr>
      </w:pPr>
    </w:p>
    <w:p w14:paraId="720F3A9C" w14:textId="77777777" w:rsidR="00B77B49" w:rsidRDefault="00B77B49">
      <w:pPr>
        <w:shd w:val="clear" w:color="auto" w:fill="FFFFFF"/>
        <w:ind w:left="0" w:hanging="2"/>
        <w:jc w:val="both"/>
        <w:rPr>
          <w:rFonts w:ascii="Helvetica Neue" w:eastAsia="Helvetica Neue" w:hAnsi="Helvetica Neue" w:cs="Helvetica Neue"/>
          <w:color w:val="000000"/>
        </w:rPr>
      </w:pPr>
    </w:p>
    <w:p w14:paraId="4D4857E6" w14:textId="77777777" w:rsidR="00B77B49" w:rsidRDefault="00B77B49">
      <w:pPr>
        <w:shd w:val="clear" w:color="auto" w:fill="FFFFFF"/>
        <w:ind w:left="0" w:hanging="2"/>
        <w:jc w:val="both"/>
        <w:rPr>
          <w:rFonts w:ascii="Helvetica Neue" w:eastAsia="Helvetica Neue" w:hAnsi="Helvetica Neue" w:cs="Helvetica Neue"/>
          <w:color w:val="000000"/>
        </w:rPr>
      </w:pPr>
    </w:p>
    <w:p w14:paraId="6B60FBAD" w14:textId="77777777" w:rsidR="00B77B49" w:rsidRDefault="009D2AAE">
      <w:pPr>
        <w:ind w:left="0" w:hanging="2"/>
        <w:jc w:val="both"/>
        <w:rPr>
          <w:rFonts w:ascii="Arial" w:eastAsia="Arial" w:hAnsi="Arial" w:cs="Arial"/>
        </w:rPr>
      </w:pPr>
      <w:r>
        <w:rPr>
          <w:rFonts w:ascii="Arial" w:eastAsia="Arial" w:hAnsi="Arial" w:cs="Arial"/>
          <w:b/>
        </w:rPr>
        <w:t>Context</w:t>
      </w:r>
    </w:p>
    <w:p w14:paraId="02A415FC" w14:textId="77777777" w:rsidR="00B77B49" w:rsidRDefault="009D2AAE">
      <w:pPr>
        <w:ind w:left="0" w:hanging="2"/>
        <w:jc w:val="both"/>
        <w:rPr>
          <w:rFonts w:ascii="Arial" w:eastAsia="Arial" w:hAnsi="Arial" w:cs="Arial"/>
        </w:rPr>
      </w:pPr>
      <w:r>
        <w:rPr>
          <w:rFonts w:ascii="Arial" w:eastAsia="Arial" w:hAnsi="Arial" w:cs="Arial"/>
        </w:rPr>
        <w:t xml:space="preserve">All education during school hours is free. We do not charge for any activity undertaken as part of the National Curriculum. </w:t>
      </w:r>
    </w:p>
    <w:p w14:paraId="6BEC1B04" w14:textId="77777777" w:rsidR="00B77B49" w:rsidRDefault="00B77B49">
      <w:pPr>
        <w:ind w:left="0" w:hanging="2"/>
        <w:jc w:val="both"/>
        <w:rPr>
          <w:rFonts w:ascii="Arial" w:eastAsia="Arial" w:hAnsi="Arial" w:cs="Arial"/>
        </w:rPr>
      </w:pPr>
    </w:p>
    <w:p w14:paraId="5BD56AAE" w14:textId="77777777" w:rsidR="00B77B49" w:rsidRDefault="009D2AAE">
      <w:pPr>
        <w:ind w:left="0" w:hanging="2"/>
        <w:jc w:val="both"/>
        <w:rPr>
          <w:rFonts w:ascii="Arial" w:eastAsia="Arial" w:hAnsi="Arial" w:cs="Arial"/>
        </w:rPr>
      </w:pPr>
      <w:r>
        <w:rPr>
          <w:rFonts w:ascii="Arial" w:eastAsia="Arial" w:hAnsi="Arial" w:cs="Arial"/>
          <w:b/>
        </w:rPr>
        <w:t>Prohibition of Charges</w:t>
      </w:r>
    </w:p>
    <w:p w14:paraId="256A7A4B" w14:textId="77777777" w:rsidR="00B77B49" w:rsidRDefault="009D2AAE">
      <w:pPr>
        <w:ind w:left="0" w:hanging="2"/>
        <w:jc w:val="both"/>
        <w:rPr>
          <w:rFonts w:ascii="Arial" w:eastAsia="Arial" w:hAnsi="Arial" w:cs="Arial"/>
        </w:rPr>
      </w:pPr>
      <w:r>
        <w:rPr>
          <w:rFonts w:ascii="Arial" w:eastAsia="Arial" w:hAnsi="Arial" w:cs="Arial"/>
        </w:rPr>
        <w:t>The Governing Body recognises that the legislation prohibits charges for the following:</w:t>
      </w:r>
    </w:p>
    <w:p w14:paraId="00E24400" w14:textId="77777777" w:rsidR="00B77B49" w:rsidRDefault="009D2AAE">
      <w:pPr>
        <w:numPr>
          <w:ilvl w:val="0"/>
          <w:numId w:val="1"/>
        </w:numPr>
        <w:ind w:left="0" w:hanging="2"/>
        <w:jc w:val="both"/>
        <w:rPr>
          <w:rFonts w:ascii="Arial" w:eastAsia="Arial" w:hAnsi="Arial" w:cs="Arial"/>
        </w:rPr>
      </w:pPr>
      <w:r>
        <w:rPr>
          <w:rFonts w:ascii="Arial" w:eastAsia="Arial" w:hAnsi="Arial" w:cs="Arial"/>
        </w:rPr>
        <w:t>Education provided during school hours (including the supply of any materials, books, instruments or other equipment);</w:t>
      </w:r>
    </w:p>
    <w:p w14:paraId="035762AF" w14:textId="77777777" w:rsidR="00B77B49" w:rsidRDefault="009D2AAE">
      <w:pPr>
        <w:numPr>
          <w:ilvl w:val="0"/>
          <w:numId w:val="1"/>
        </w:numPr>
        <w:ind w:left="0" w:hanging="2"/>
        <w:jc w:val="both"/>
        <w:rPr>
          <w:rFonts w:ascii="Arial" w:eastAsia="Arial" w:hAnsi="Arial" w:cs="Arial"/>
        </w:rPr>
      </w:pPr>
      <w:r>
        <w:rPr>
          <w:rFonts w:ascii="Arial" w:eastAsia="Arial" w:hAnsi="Arial" w:cs="Arial"/>
        </w:rPr>
        <w:t>Education provided outside school hours if it is part of the National Curriculum, or part of a syllabus for a prescribed public examination that the pupil is being prepared for at the school, or part of religious education;</w:t>
      </w:r>
    </w:p>
    <w:p w14:paraId="4A718D45" w14:textId="77777777" w:rsidR="00B77B49" w:rsidRDefault="009D2AAE">
      <w:pPr>
        <w:numPr>
          <w:ilvl w:val="0"/>
          <w:numId w:val="1"/>
        </w:numPr>
        <w:ind w:left="0" w:hanging="2"/>
        <w:jc w:val="both"/>
        <w:rPr>
          <w:rFonts w:ascii="Arial" w:eastAsia="Arial" w:hAnsi="Arial" w:cs="Arial"/>
        </w:rPr>
      </w:pPr>
      <w:r>
        <w:rPr>
          <w:rFonts w:ascii="Arial" w:eastAsia="Arial" w:hAnsi="Arial" w:cs="Arial"/>
        </w:rPr>
        <w:t>Tuition for pupils learning to play musical instruments if the tuition is required as an essential part of the National Curriculum.</w:t>
      </w:r>
    </w:p>
    <w:p w14:paraId="01457029" w14:textId="77777777" w:rsidR="00B77B49" w:rsidRDefault="009D2AAE">
      <w:pPr>
        <w:numPr>
          <w:ilvl w:val="0"/>
          <w:numId w:val="1"/>
        </w:numPr>
        <w:ind w:left="0" w:hanging="2"/>
        <w:jc w:val="both"/>
        <w:rPr>
          <w:rFonts w:ascii="Arial" w:eastAsia="Arial" w:hAnsi="Arial" w:cs="Arial"/>
        </w:rPr>
      </w:pPr>
      <w:r>
        <w:rPr>
          <w:rFonts w:ascii="Arial" w:eastAsia="Arial" w:hAnsi="Arial" w:cs="Arial"/>
        </w:rPr>
        <w:t>Entry for a prescribed public examination, if the pupil has been prepared for it at the school;</w:t>
      </w:r>
    </w:p>
    <w:p w14:paraId="5FEC922F" w14:textId="77777777" w:rsidR="00B77B49" w:rsidRDefault="009D2AAE">
      <w:pPr>
        <w:numPr>
          <w:ilvl w:val="0"/>
          <w:numId w:val="1"/>
        </w:numPr>
        <w:ind w:left="0" w:hanging="2"/>
        <w:jc w:val="both"/>
        <w:rPr>
          <w:rFonts w:ascii="Arial" w:eastAsia="Arial" w:hAnsi="Arial" w:cs="Arial"/>
        </w:rPr>
      </w:pPr>
      <w:r>
        <w:rPr>
          <w:rFonts w:ascii="Arial" w:eastAsia="Arial" w:hAnsi="Arial" w:cs="Arial"/>
        </w:rPr>
        <w:t>Education provided on any trip that takes place during school hours;</w:t>
      </w:r>
    </w:p>
    <w:p w14:paraId="11B1053F" w14:textId="77777777" w:rsidR="00B77B49" w:rsidRDefault="009D2AAE">
      <w:pPr>
        <w:numPr>
          <w:ilvl w:val="0"/>
          <w:numId w:val="1"/>
        </w:numPr>
        <w:ind w:left="0" w:hanging="2"/>
        <w:jc w:val="both"/>
        <w:rPr>
          <w:rFonts w:ascii="Arial" w:eastAsia="Arial" w:hAnsi="Arial" w:cs="Arial"/>
        </w:rPr>
      </w:pPr>
      <w:r>
        <w:rPr>
          <w:rFonts w:ascii="Arial" w:eastAsia="Arial" w:hAnsi="Arial" w:cs="Arial"/>
        </w:rPr>
        <w:t>Education provided on any trip that takes place outside school hours if it is part of the National Curriculum or part of a syllabus for a prescribed public examination that the pupil is being prepared for at the school, or part of the schools basic curriculum for religious education;</w:t>
      </w:r>
    </w:p>
    <w:p w14:paraId="4F22FD9B" w14:textId="77777777" w:rsidR="00B77B49" w:rsidRDefault="009D2AAE">
      <w:pPr>
        <w:numPr>
          <w:ilvl w:val="0"/>
          <w:numId w:val="1"/>
        </w:numPr>
        <w:ind w:left="0" w:hanging="2"/>
        <w:jc w:val="both"/>
        <w:rPr>
          <w:rFonts w:ascii="Arial" w:eastAsia="Arial" w:hAnsi="Arial" w:cs="Arial"/>
        </w:rPr>
      </w:pPr>
      <w:r>
        <w:rPr>
          <w:rFonts w:ascii="Arial" w:eastAsia="Arial" w:hAnsi="Arial" w:cs="Arial"/>
        </w:rPr>
        <w:t>Supply teachers to cover for those teachers who are absent from school accompanying pupils on a residential trip;</w:t>
      </w:r>
    </w:p>
    <w:p w14:paraId="0C67F43C" w14:textId="77777777" w:rsidR="00B77B49" w:rsidRDefault="009D2AAE">
      <w:pPr>
        <w:numPr>
          <w:ilvl w:val="0"/>
          <w:numId w:val="1"/>
        </w:numPr>
        <w:ind w:left="0" w:hanging="2"/>
        <w:jc w:val="both"/>
        <w:rPr>
          <w:rFonts w:ascii="Arial" w:eastAsia="Arial" w:hAnsi="Arial" w:cs="Arial"/>
        </w:rPr>
      </w:pPr>
      <w:r>
        <w:rPr>
          <w:rFonts w:ascii="Arial" w:eastAsia="Arial" w:hAnsi="Arial" w:cs="Arial"/>
        </w:rPr>
        <w:t>Transporting registered pupils to or from the school premises, where the local education authority has a statutory obligation to provide transport;</w:t>
      </w:r>
    </w:p>
    <w:p w14:paraId="0B115BDF" w14:textId="77777777" w:rsidR="00B77B49" w:rsidRDefault="009D2AAE">
      <w:pPr>
        <w:numPr>
          <w:ilvl w:val="0"/>
          <w:numId w:val="1"/>
        </w:numPr>
        <w:ind w:left="0" w:hanging="2"/>
        <w:jc w:val="both"/>
        <w:rPr>
          <w:rFonts w:ascii="Arial" w:eastAsia="Arial" w:hAnsi="Arial" w:cs="Arial"/>
        </w:rPr>
      </w:pPr>
      <w:r>
        <w:rPr>
          <w:rFonts w:ascii="Arial" w:eastAsia="Arial" w:hAnsi="Arial" w:cs="Arial"/>
        </w:rPr>
        <w:t>Transporting registered pupils to other premises where the governing body or local education authority has arranged for pupils to be educated;</w:t>
      </w:r>
    </w:p>
    <w:p w14:paraId="33FE24B9" w14:textId="77777777" w:rsidR="00B77B49" w:rsidRDefault="009D2AAE">
      <w:pPr>
        <w:numPr>
          <w:ilvl w:val="0"/>
          <w:numId w:val="1"/>
        </w:numPr>
        <w:ind w:left="0" w:hanging="2"/>
        <w:jc w:val="both"/>
        <w:rPr>
          <w:rFonts w:ascii="Arial" w:eastAsia="Arial" w:hAnsi="Arial" w:cs="Arial"/>
        </w:rPr>
      </w:pPr>
      <w:r>
        <w:rPr>
          <w:rFonts w:ascii="Arial" w:eastAsia="Arial" w:hAnsi="Arial" w:cs="Arial"/>
        </w:rPr>
        <w:t>Transport provided in connection with an educational trip</w:t>
      </w:r>
    </w:p>
    <w:p w14:paraId="37D39537" w14:textId="77777777" w:rsidR="00B77B49" w:rsidRDefault="00B77B49">
      <w:pPr>
        <w:ind w:left="0" w:hanging="2"/>
        <w:jc w:val="both"/>
        <w:rPr>
          <w:rFonts w:ascii="Arial" w:eastAsia="Arial" w:hAnsi="Arial" w:cs="Arial"/>
        </w:rPr>
      </w:pPr>
    </w:p>
    <w:p w14:paraId="4B1027CF" w14:textId="77777777" w:rsidR="00B77B49" w:rsidRDefault="009D2AAE">
      <w:pPr>
        <w:ind w:left="0" w:hanging="2"/>
        <w:jc w:val="both"/>
        <w:rPr>
          <w:rFonts w:ascii="Arial" w:eastAsia="Arial" w:hAnsi="Arial" w:cs="Arial"/>
        </w:rPr>
      </w:pPr>
      <w:r>
        <w:rPr>
          <w:rFonts w:ascii="Arial" w:eastAsia="Arial" w:hAnsi="Arial" w:cs="Arial"/>
          <w:b/>
        </w:rPr>
        <w:t>Voluntary contributions</w:t>
      </w:r>
    </w:p>
    <w:p w14:paraId="45D41F51" w14:textId="22774290" w:rsidR="00B77B49" w:rsidRDefault="009D2AAE">
      <w:pPr>
        <w:ind w:left="0" w:hanging="2"/>
        <w:jc w:val="both"/>
        <w:rPr>
          <w:rFonts w:ascii="Arial" w:eastAsia="Arial" w:hAnsi="Arial" w:cs="Arial"/>
        </w:rPr>
      </w:pPr>
      <w:r>
        <w:rPr>
          <w:rFonts w:ascii="Arial" w:eastAsia="Arial" w:hAnsi="Arial" w:cs="Arial"/>
        </w:rPr>
        <w:t>When organising school trips or visits to enrich the curriculum and the educational experience of the children, parents and carers of Fortuna</w:t>
      </w:r>
      <w:r w:rsidR="006B0D7E">
        <w:rPr>
          <w:rFonts w:ascii="Arial" w:eastAsia="Arial" w:hAnsi="Arial" w:cs="Arial"/>
        </w:rPr>
        <w:t>/Athena</w:t>
      </w:r>
      <w:r>
        <w:rPr>
          <w:rFonts w:ascii="Arial" w:eastAsia="Arial" w:hAnsi="Arial" w:cs="Arial"/>
        </w:rPr>
        <w:t xml:space="preserve"> </w:t>
      </w:r>
      <w:r w:rsidR="006B0D7E">
        <w:rPr>
          <w:rFonts w:ascii="Arial" w:eastAsia="Arial" w:hAnsi="Arial" w:cs="Arial"/>
        </w:rPr>
        <w:t>Federation</w:t>
      </w:r>
      <w:r>
        <w:rPr>
          <w:rFonts w:ascii="Arial" w:eastAsia="Arial" w:hAnsi="Arial" w:cs="Arial"/>
        </w:rPr>
        <w:t xml:space="preserve"> are invited to contribute to the cost. It must be stipulated that all contributions are on a voluntary basis and parents/carers are under no obligation to make a donation. Dependant on the category of the outing the Senior Management Team will decide whether there will be request for a voluntary contribution and will set the price, accordingly.</w:t>
      </w:r>
    </w:p>
    <w:p w14:paraId="75C24E93" w14:textId="77777777" w:rsidR="00B77B49" w:rsidRDefault="00B77B49">
      <w:pPr>
        <w:ind w:left="0" w:hanging="2"/>
        <w:jc w:val="both"/>
        <w:rPr>
          <w:rFonts w:ascii="Arial" w:eastAsia="Arial" w:hAnsi="Arial" w:cs="Arial"/>
          <w:highlight w:val="yellow"/>
        </w:rPr>
      </w:pPr>
    </w:p>
    <w:p w14:paraId="6E72DAC2" w14:textId="286123C9" w:rsidR="00B77B49" w:rsidRDefault="009D2AAE" w:rsidP="005824D9">
      <w:pPr>
        <w:ind w:leftChars="0" w:left="0" w:firstLineChars="0" w:firstLine="0"/>
        <w:jc w:val="both"/>
        <w:rPr>
          <w:rFonts w:ascii="Arial" w:eastAsia="Arial" w:hAnsi="Arial" w:cs="Arial"/>
        </w:rPr>
      </w:pPr>
      <w:r>
        <w:rPr>
          <w:rFonts w:ascii="Arial" w:eastAsia="Arial" w:hAnsi="Arial" w:cs="Arial"/>
          <w:b/>
        </w:rPr>
        <w:t>Remissions</w:t>
      </w:r>
    </w:p>
    <w:p w14:paraId="473F2E81" w14:textId="43C55D11" w:rsidR="00B77B49" w:rsidRDefault="009D2AAE">
      <w:pPr>
        <w:ind w:left="0" w:hanging="2"/>
        <w:jc w:val="both"/>
        <w:rPr>
          <w:rFonts w:ascii="Arial" w:eastAsia="Arial" w:hAnsi="Arial" w:cs="Arial"/>
        </w:rPr>
      </w:pPr>
      <w:r>
        <w:rPr>
          <w:rFonts w:ascii="Arial" w:eastAsia="Arial" w:hAnsi="Arial" w:cs="Arial"/>
        </w:rPr>
        <w:t>Fortuna</w:t>
      </w:r>
      <w:r w:rsidR="006B0D7E">
        <w:rPr>
          <w:rFonts w:ascii="Arial" w:eastAsia="Arial" w:hAnsi="Arial" w:cs="Arial"/>
        </w:rPr>
        <w:t>/Athena Federation</w:t>
      </w:r>
      <w:r>
        <w:rPr>
          <w:rFonts w:ascii="Arial" w:eastAsia="Arial" w:hAnsi="Arial" w:cs="Arial"/>
        </w:rPr>
        <w:t xml:space="preserve"> are committed to ensuring fair access and treatment </w:t>
      </w:r>
    </w:p>
    <w:p w14:paraId="5DE7D62A" w14:textId="0590232E" w:rsidR="00B77B49" w:rsidRDefault="009D2AAE">
      <w:pPr>
        <w:ind w:left="0" w:hanging="2"/>
        <w:jc w:val="both"/>
        <w:rPr>
          <w:rFonts w:ascii="Arial" w:eastAsia="Arial" w:hAnsi="Arial" w:cs="Arial"/>
        </w:rPr>
      </w:pPr>
      <w:r>
        <w:rPr>
          <w:rFonts w:ascii="Arial" w:eastAsia="Arial" w:hAnsi="Arial" w:cs="Arial"/>
        </w:rPr>
        <w:t>of all pupils, and this means ensuring that no child is excluded from an activity because the parents/carers of that child are unwilling or unable to pay. The identity of the child or parents/carers of the child, who did not want to or could not make the payment, will not be disclosed under any circumstances.</w:t>
      </w:r>
    </w:p>
    <w:p w14:paraId="220FF827" w14:textId="77777777" w:rsidR="00B77B49" w:rsidRDefault="00B77B49">
      <w:pPr>
        <w:ind w:left="0" w:hanging="2"/>
        <w:jc w:val="both"/>
        <w:rPr>
          <w:rFonts w:ascii="Arial" w:eastAsia="Arial" w:hAnsi="Arial" w:cs="Arial"/>
        </w:rPr>
      </w:pPr>
    </w:p>
    <w:p w14:paraId="59AFC369" w14:textId="77777777" w:rsidR="00B77B49" w:rsidRDefault="009D2AAE">
      <w:pPr>
        <w:ind w:left="0" w:hanging="2"/>
        <w:jc w:val="both"/>
        <w:rPr>
          <w:rFonts w:ascii="Arial" w:eastAsia="Arial" w:hAnsi="Arial" w:cs="Arial"/>
        </w:rPr>
      </w:pPr>
      <w:r>
        <w:rPr>
          <w:rFonts w:ascii="Arial" w:eastAsia="Arial" w:hAnsi="Arial" w:cs="Arial"/>
          <w:b/>
        </w:rPr>
        <w:t>School Uniform</w:t>
      </w:r>
    </w:p>
    <w:p w14:paraId="46E88BC7" w14:textId="298B3563" w:rsidR="00B77B49" w:rsidRDefault="009D2AAE">
      <w:pPr>
        <w:ind w:left="0" w:hanging="2"/>
        <w:jc w:val="both"/>
        <w:rPr>
          <w:rFonts w:ascii="Arial" w:eastAsia="Arial" w:hAnsi="Arial" w:cs="Arial"/>
        </w:rPr>
      </w:pPr>
      <w:r>
        <w:rPr>
          <w:rFonts w:ascii="Arial" w:eastAsia="Arial" w:hAnsi="Arial" w:cs="Arial"/>
        </w:rPr>
        <w:t xml:space="preserve">Fortuna School provides each child with a book bag at no charge. The current cost of the uniform is listed in Appendix </w:t>
      </w:r>
      <w:r w:rsidR="00AF1B67">
        <w:rPr>
          <w:rFonts w:ascii="Arial" w:eastAsia="Arial" w:hAnsi="Arial" w:cs="Arial"/>
        </w:rPr>
        <w:t xml:space="preserve">A and </w:t>
      </w:r>
      <w:r>
        <w:rPr>
          <w:rFonts w:ascii="Arial" w:eastAsia="Arial" w:hAnsi="Arial" w:cs="Arial"/>
        </w:rPr>
        <w:t xml:space="preserve">B. Any changes to cost will be noted on Fortuna School’s </w:t>
      </w:r>
      <w:r>
        <w:rPr>
          <w:rFonts w:ascii="Arial" w:eastAsia="Arial" w:hAnsi="Arial" w:cs="Arial"/>
        </w:rPr>
        <w:lastRenderedPageBreak/>
        <w:t>website. Uniforms are available to purchase from the school’s office, as well as from the Uniform Direct website.</w:t>
      </w:r>
    </w:p>
    <w:p w14:paraId="62473C10" w14:textId="78B33D5E" w:rsidR="00B77B49" w:rsidRDefault="00B77B49">
      <w:pPr>
        <w:widowControl w:val="0"/>
        <w:ind w:left="0" w:hanging="2"/>
        <w:jc w:val="both"/>
        <w:rPr>
          <w:rFonts w:ascii="Arial" w:eastAsia="Arial" w:hAnsi="Arial" w:cs="Arial"/>
          <w:color w:val="222222"/>
          <w:highlight w:val="white"/>
        </w:rPr>
      </w:pPr>
    </w:p>
    <w:p w14:paraId="61D82BCB" w14:textId="346610AF" w:rsidR="00B77B49" w:rsidRDefault="009D2AAE">
      <w:pPr>
        <w:widowControl w:val="0"/>
        <w:ind w:left="0" w:hanging="2"/>
        <w:jc w:val="both"/>
        <w:rPr>
          <w:rFonts w:ascii="Arial" w:eastAsia="Arial" w:hAnsi="Arial" w:cs="Arial"/>
        </w:rPr>
      </w:pPr>
      <w:r>
        <w:rPr>
          <w:rFonts w:ascii="Arial" w:eastAsia="Arial" w:hAnsi="Arial" w:cs="Arial"/>
          <w:highlight w:val="white"/>
        </w:rPr>
        <w:t xml:space="preserve">Uniform for </w:t>
      </w:r>
      <w:r w:rsidR="00295340">
        <w:rPr>
          <w:rFonts w:ascii="Arial" w:eastAsia="Arial" w:hAnsi="Arial" w:cs="Arial"/>
          <w:highlight w:val="white"/>
        </w:rPr>
        <w:t xml:space="preserve">both </w:t>
      </w:r>
      <w:r>
        <w:rPr>
          <w:rFonts w:ascii="Arial" w:eastAsia="Arial" w:hAnsi="Arial" w:cs="Arial"/>
          <w:highlight w:val="white"/>
        </w:rPr>
        <w:t xml:space="preserve">Athena </w:t>
      </w:r>
      <w:r w:rsidR="00295340">
        <w:rPr>
          <w:rFonts w:ascii="Arial" w:eastAsia="Arial" w:hAnsi="Arial" w:cs="Arial"/>
          <w:highlight w:val="white"/>
        </w:rPr>
        <w:t xml:space="preserve">and Fortuna </w:t>
      </w:r>
      <w:r>
        <w:rPr>
          <w:rFonts w:ascii="Arial" w:eastAsia="Arial" w:hAnsi="Arial" w:cs="Arial"/>
          <w:highlight w:val="white"/>
        </w:rPr>
        <w:t xml:space="preserve">School pupils is available to purchase from the </w:t>
      </w:r>
      <w:r w:rsidR="00295340">
        <w:rPr>
          <w:rFonts w:ascii="Arial" w:eastAsia="Arial" w:hAnsi="Arial" w:cs="Arial"/>
          <w:highlight w:val="white"/>
        </w:rPr>
        <w:t>Reach More Parents App, via</w:t>
      </w:r>
      <w:r w:rsidR="00B2274D">
        <w:rPr>
          <w:rFonts w:ascii="Arial" w:eastAsia="Arial" w:hAnsi="Arial" w:cs="Arial"/>
          <w:highlight w:val="white"/>
        </w:rPr>
        <w:t xml:space="preserve"> Parent Pay</w:t>
      </w:r>
      <w:r>
        <w:rPr>
          <w:rFonts w:ascii="Arial" w:eastAsia="Arial" w:hAnsi="Arial" w:cs="Arial"/>
          <w:highlight w:val="white"/>
        </w:rPr>
        <w:t>.</w:t>
      </w:r>
      <w:r w:rsidR="006B0D7E">
        <w:rPr>
          <w:rFonts w:ascii="Arial" w:eastAsia="Arial" w:hAnsi="Arial" w:cs="Arial"/>
          <w:highlight w:val="white"/>
        </w:rPr>
        <w:t xml:space="preserve">  </w:t>
      </w:r>
      <w:r w:rsidR="00B2274D">
        <w:rPr>
          <w:rFonts w:ascii="Arial" w:eastAsia="Arial" w:hAnsi="Arial" w:cs="Arial"/>
          <w:highlight w:val="white"/>
        </w:rPr>
        <w:t xml:space="preserve">At Athena </w:t>
      </w:r>
      <w:r w:rsidR="006B0D7E">
        <w:rPr>
          <w:rFonts w:ascii="Arial" w:eastAsia="Arial" w:hAnsi="Arial" w:cs="Arial"/>
          <w:highlight w:val="white"/>
        </w:rPr>
        <w:t xml:space="preserve">Pupils in year 10 are given a free school blazer and tie. </w:t>
      </w:r>
      <w:r>
        <w:rPr>
          <w:rFonts w:ascii="Arial" w:eastAsia="Arial" w:hAnsi="Arial" w:cs="Arial"/>
          <w:highlight w:val="white"/>
        </w:rPr>
        <w:t xml:space="preserve"> Prices will be amended at the start of each academic year. Appendix A </w:t>
      </w:r>
      <w:r w:rsidR="00053526">
        <w:rPr>
          <w:rFonts w:ascii="Arial" w:eastAsia="Arial" w:hAnsi="Arial" w:cs="Arial"/>
          <w:highlight w:val="white"/>
        </w:rPr>
        <w:t xml:space="preserve">and B </w:t>
      </w:r>
      <w:r>
        <w:rPr>
          <w:rFonts w:ascii="Arial" w:eastAsia="Arial" w:hAnsi="Arial" w:cs="Arial"/>
          <w:highlight w:val="white"/>
        </w:rPr>
        <w:t>details the cost for 20</w:t>
      </w:r>
      <w:r w:rsidR="006B0D7E">
        <w:rPr>
          <w:rFonts w:ascii="Arial" w:eastAsia="Arial" w:hAnsi="Arial" w:cs="Arial"/>
          <w:highlight w:val="white"/>
        </w:rPr>
        <w:t>2</w:t>
      </w:r>
      <w:r w:rsidR="00B2274D">
        <w:rPr>
          <w:rFonts w:ascii="Arial" w:eastAsia="Arial" w:hAnsi="Arial" w:cs="Arial"/>
          <w:highlight w:val="white"/>
        </w:rPr>
        <w:t>5</w:t>
      </w:r>
      <w:r w:rsidR="006B0D7E">
        <w:rPr>
          <w:rFonts w:ascii="Arial" w:eastAsia="Arial" w:hAnsi="Arial" w:cs="Arial"/>
          <w:highlight w:val="white"/>
        </w:rPr>
        <w:t>/2</w:t>
      </w:r>
      <w:r w:rsidR="00B2274D">
        <w:rPr>
          <w:rFonts w:ascii="Arial" w:eastAsia="Arial" w:hAnsi="Arial" w:cs="Arial"/>
          <w:highlight w:val="white"/>
        </w:rPr>
        <w:t>6</w:t>
      </w:r>
      <w:r>
        <w:rPr>
          <w:rFonts w:ascii="Arial" w:eastAsia="Arial" w:hAnsi="Arial" w:cs="Arial"/>
          <w:highlight w:val="white"/>
        </w:rPr>
        <w:t>.</w:t>
      </w:r>
    </w:p>
    <w:p w14:paraId="3D14FFDC" w14:textId="77777777" w:rsidR="00B77B49" w:rsidRDefault="00B77B49">
      <w:pPr>
        <w:ind w:left="0" w:hanging="2"/>
      </w:pPr>
    </w:p>
    <w:p w14:paraId="69A87116" w14:textId="7C3807D2" w:rsidR="00B77B49" w:rsidRDefault="00B006C3">
      <w:pPr>
        <w:widowControl w:val="0"/>
        <w:ind w:left="0" w:hanging="2"/>
        <w:jc w:val="both"/>
        <w:rPr>
          <w:rFonts w:ascii="Arial" w:eastAsia="Arial" w:hAnsi="Arial" w:cs="Arial"/>
        </w:rPr>
      </w:pPr>
      <w:r>
        <w:rPr>
          <w:rFonts w:ascii="Arial" w:eastAsia="Arial" w:hAnsi="Arial" w:cs="Arial"/>
          <w:b/>
        </w:rPr>
        <w:t xml:space="preserve">APPENDIX </w:t>
      </w:r>
      <w:r w:rsidR="00AF1B67">
        <w:rPr>
          <w:rFonts w:ascii="Arial" w:eastAsia="Arial" w:hAnsi="Arial" w:cs="Arial"/>
          <w:b/>
        </w:rPr>
        <w:t>A</w:t>
      </w:r>
    </w:p>
    <w:p w14:paraId="7E0754D8" w14:textId="325293D8" w:rsidR="00B77B49" w:rsidRDefault="009D2AAE">
      <w:pPr>
        <w:ind w:left="0" w:hanging="2"/>
        <w:jc w:val="center"/>
        <w:rPr>
          <w:rFonts w:ascii="Arial" w:eastAsia="Arial" w:hAnsi="Arial" w:cs="Arial"/>
          <w:color w:val="2E74B5"/>
          <w:u w:val="single"/>
        </w:rPr>
      </w:pPr>
      <w:r>
        <w:rPr>
          <w:rFonts w:ascii="Arial" w:eastAsia="Arial" w:hAnsi="Arial" w:cs="Arial"/>
          <w:b/>
          <w:color w:val="2E74B5"/>
          <w:u w:val="single"/>
        </w:rPr>
        <w:t>Athena Uniform Price List – September 202</w:t>
      </w:r>
      <w:r w:rsidR="00B2274D">
        <w:rPr>
          <w:rFonts w:ascii="Arial" w:eastAsia="Arial" w:hAnsi="Arial" w:cs="Arial"/>
          <w:b/>
          <w:color w:val="2E74B5"/>
          <w:u w:val="single"/>
        </w:rPr>
        <w:t>5</w:t>
      </w:r>
    </w:p>
    <w:p w14:paraId="7A4EEC55" w14:textId="77777777" w:rsidR="00B77B49" w:rsidRDefault="00B77B49">
      <w:pPr>
        <w:ind w:left="0" w:hanging="2"/>
        <w:rPr>
          <w:rFonts w:ascii="Arial" w:eastAsia="Arial" w:hAnsi="Arial" w:cs="Arial"/>
        </w:rPr>
      </w:pPr>
    </w:p>
    <w:p w14:paraId="40CD8179" w14:textId="77777777"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b/>
          <w:sz w:val="20"/>
          <w:szCs w:val="20"/>
        </w:rPr>
        <w:t xml:space="preserve">Athena Grey School Polo shirt                                                            </w:t>
      </w:r>
    </w:p>
    <w:p w14:paraId="26ECDDE5" w14:textId="0C3FCDC7"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i/>
          <w:sz w:val="20"/>
          <w:szCs w:val="20"/>
        </w:rPr>
        <w:t>Age 9 –</w:t>
      </w:r>
      <w:r w:rsidR="00B006C3" w:rsidRPr="00B006C3">
        <w:rPr>
          <w:rFonts w:ascii="Arial" w:eastAsia="Arial" w:hAnsi="Arial" w:cs="Arial"/>
          <w:i/>
          <w:sz w:val="20"/>
          <w:szCs w:val="20"/>
        </w:rPr>
        <w:t xml:space="preserve"> 11/ 12-13/ X Small/ Small</w:t>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sz w:val="20"/>
          <w:szCs w:val="20"/>
        </w:rPr>
        <w:t>£</w:t>
      </w:r>
      <w:r w:rsidR="00561A52">
        <w:rPr>
          <w:rFonts w:ascii="Arial" w:eastAsia="Arial" w:hAnsi="Arial" w:cs="Arial"/>
          <w:sz w:val="20"/>
          <w:szCs w:val="20"/>
        </w:rPr>
        <w:t>9</w:t>
      </w:r>
      <w:r w:rsidRPr="00B006C3">
        <w:rPr>
          <w:rFonts w:ascii="Arial" w:eastAsia="Arial" w:hAnsi="Arial" w:cs="Arial"/>
          <w:sz w:val="20"/>
          <w:szCs w:val="20"/>
        </w:rPr>
        <w:t>.00</w:t>
      </w:r>
    </w:p>
    <w:p w14:paraId="680952FC" w14:textId="75D9D114" w:rsidR="00B77B49" w:rsidRPr="00B006C3" w:rsidRDefault="00B006C3">
      <w:pPr>
        <w:tabs>
          <w:tab w:val="left" w:pos="5640"/>
        </w:tabs>
        <w:spacing w:line="360" w:lineRule="auto"/>
        <w:ind w:left="0" w:hanging="2"/>
        <w:rPr>
          <w:rFonts w:ascii="Arial" w:eastAsia="Arial" w:hAnsi="Arial" w:cs="Arial"/>
          <w:sz w:val="20"/>
          <w:szCs w:val="20"/>
        </w:rPr>
      </w:pPr>
      <w:r w:rsidRPr="00B006C3">
        <w:rPr>
          <w:rFonts w:ascii="Arial" w:eastAsia="Arial" w:hAnsi="Arial" w:cs="Arial"/>
          <w:i/>
          <w:sz w:val="20"/>
          <w:szCs w:val="20"/>
        </w:rPr>
        <w:t xml:space="preserve">Medium –&amp; </w:t>
      </w:r>
      <w:r w:rsidR="009D2AAE" w:rsidRPr="00B006C3">
        <w:rPr>
          <w:rFonts w:ascii="Arial" w:eastAsia="Arial" w:hAnsi="Arial" w:cs="Arial"/>
          <w:i/>
          <w:sz w:val="20"/>
          <w:szCs w:val="20"/>
        </w:rPr>
        <w:t>Large</w:t>
      </w:r>
      <w:r w:rsidR="009D2AAE" w:rsidRPr="00B006C3">
        <w:rPr>
          <w:rFonts w:ascii="Arial" w:eastAsia="Arial" w:hAnsi="Arial" w:cs="Arial"/>
          <w:i/>
          <w:sz w:val="20"/>
          <w:szCs w:val="20"/>
        </w:rPr>
        <w:tab/>
      </w:r>
      <w:r w:rsidR="009D2AAE" w:rsidRPr="00B006C3">
        <w:rPr>
          <w:rFonts w:ascii="Arial" w:eastAsia="Arial" w:hAnsi="Arial" w:cs="Arial"/>
          <w:i/>
          <w:sz w:val="20"/>
          <w:szCs w:val="20"/>
        </w:rPr>
        <w:tab/>
      </w:r>
      <w:r w:rsidR="009D2AAE" w:rsidRPr="00B006C3">
        <w:rPr>
          <w:rFonts w:ascii="Arial" w:eastAsia="Arial" w:hAnsi="Arial" w:cs="Arial"/>
          <w:i/>
          <w:sz w:val="20"/>
          <w:szCs w:val="20"/>
        </w:rPr>
        <w:tab/>
      </w:r>
      <w:r w:rsidR="009D2AAE" w:rsidRPr="00B006C3">
        <w:rPr>
          <w:rFonts w:ascii="Arial" w:eastAsia="Arial" w:hAnsi="Arial" w:cs="Arial"/>
          <w:i/>
          <w:sz w:val="20"/>
          <w:szCs w:val="20"/>
        </w:rPr>
        <w:tab/>
      </w:r>
      <w:r w:rsidR="009D2AAE" w:rsidRPr="00B006C3">
        <w:rPr>
          <w:rFonts w:ascii="Arial" w:eastAsia="Arial" w:hAnsi="Arial" w:cs="Arial"/>
          <w:sz w:val="20"/>
          <w:szCs w:val="20"/>
        </w:rPr>
        <w:t>£9.</w:t>
      </w:r>
      <w:r w:rsidR="00561A52">
        <w:rPr>
          <w:rFonts w:ascii="Arial" w:eastAsia="Arial" w:hAnsi="Arial" w:cs="Arial"/>
          <w:sz w:val="20"/>
          <w:szCs w:val="20"/>
        </w:rPr>
        <w:t>0</w:t>
      </w:r>
      <w:r w:rsidR="009D2AAE" w:rsidRPr="00B006C3">
        <w:rPr>
          <w:rFonts w:ascii="Arial" w:eastAsia="Arial" w:hAnsi="Arial" w:cs="Arial"/>
          <w:sz w:val="20"/>
          <w:szCs w:val="20"/>
        </w:rPr>
        <w:t>0</w:t>
      </w:r>
    </w:p>
    <w:p w14:paraId="48C1819C" w14:textId="185DD7EA"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i/>
          <w:sz w:val="20"/>
          <w:szCs w:val="20"/>
        </w:rPr>
        <w:t>X</w:t>
      </w:r>
      <w:r w:rsidR="00B006C3">
        <w:rPr>
          <w:rFonts w:ascii="Arial" w:eastAsia="Arial" w:hAnsi="Arial" w:cs="Arial"/>
          <w:i/>
          <w:sz w:val="20"/>
          <w:szCs w:val="20"/>
        </w:rPr>
        <w:t xml:space="preserve"> </w:t>
      </w:r>
      <w:r w:rsidRPr="00B006C3">
        <w:rPr>
          <w:rFonts w:ascii="Arial" w:eastAsia="Arial" w:hAnsi="Arial" w:cs="Arial"/>
          <w:i/>
          <w:sz w:val="20"/>
          <w:szCs w:val="20"/>
        </w:rPr>
        <w:t>Large – 2XLarge</w:t>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i/>
          <w:sz w:val="20"/>
          <w:szCs w:val="20"/>
        </w:rPr>
        <w:tab/>
      </w:r>
      <w:r w:rsidRPr="00B006C3">
        <w:rPr>
          <w:rFonts w:ascii="Arial" w:eastAsia="Arial" w:hAnsi="Arial" w:cs="Arial"/>
          <w:sz w:val="20"/>
          <w:szCs w:val="20"/>
        </w:rPr>
        <w:t>£</w:t>
      </w:r>
      <w:r w:rsidR="00561A52">
        <w:rPr>
          <w:rFonts w:ascii="Arial" w:eastAsia="Arial" w:hAnsi="Arial" w:cs="Arial"/>
          <w:sz w:val="20"/>
          <w:szCs w:val="20"/>
        </w:rPr>
        <w:t>8.25</w:t>
      </w:r>
    </w:p>
    <w:p w14:paraId="4296255F" w14:textId="791BFBED" w:rsidR="00B006C3" w:rsidRDefault="009D2AAE" w:rsidP="00B006C3">
      <w:pPr>
        <w:tabs>
          <w:tab w:val="left" w:pos="5640"/>
        </w:tabs>
        <w:spacing w:line="360" w:lineRule="auto"/>
        <w:ind w:left="0" w:hanging="2"/>
        <w:rPr>
          <w:rFonts w:ascii="Arial" w:eastAsia="Arial" w:hAnsi="Arial" w:cs="Arial"/>
          <w:i/>
          <w:sz w:val="20"/>
          <w:szCs w:val="20"/>
        </w:rPr>
      </w:pPr>
      <w:r w:rsidRPr="00B006C3">
        <w:rPr>
          <w:rFonts w:ascii="Arial" w:eastAsia="Arial" w:hAnsi="Arial" w:cs="Arial"/>
          <w:i/>
          <w:sz w:val="20"/>
          <w:szCs w:val="20"/>
        </w:rPr>
        <w:t>3XLarge</w:t>
      </w:r>
      <w:r w:rsidR="006B0D7E">
        <w:rPr>
          <w:rFonts w:ascii="Arial" w:eastAsia="Arial" w:hAnsi="Arial" w:cs="Arial"/>
          <w:i/>
          <w:sz w:val="20"/>
          <w:szCs w:val="20"/>
        </w:rPr>
        <w:tab/>
      </w:r>
      <w:r w:rsidR="006B0D7E">
        <w:rPr>
          <w:rFonts w:ascii="Arial" w:eastAsia="Arial" w:hAnsi="Arial" w:cs="Arial"/>
          <w:i/>
          <w:sz w:val="20"/>
          <w:szCs w:val="20"/>
        </w:rPr>
        <w:tab/>
      </w:r>
      <w:r w:rsidR="006B0D7E">
        <w:rPr>
          <w:rFonts w:ascii="Arial" w:eastAsia="Arial" w:hAnsi="Arial" w:cs="Arial"/>
          <w:i/>
          <w:sz w:val="20"/>
          <w:szCs w:val="20"/>
        </w:rPr>
        <w:tab/>
      </w:r>
      <w:r w:rsidR="006B0D7E">
        <w:rPr>
          <w:rFonts w:ascii="Arial" w:eastAsia="Arial" w:hAnsi="Arial" w:cs="Arial"/>
          <w:i/>
          <w:sz w:val="20"/>
          <w:szCs w:val="20"/>
        </w:rPr>
        <w:tab/>
        <w:t>£</w:t>
      </w:r>
      <w:r w:rsidR="005E21E3">
        <w:rPr>
          <w:rFonts w:ascii="Arial" w:eastAsia="Arial" w:hAnsi="Arial" w:cs="Arial"/>
          <w:i/>
          <w:sz w:val="20"/>
          <w:szCs w:val="20"/>
        </w:rPr>
        <w:t>8.75</w:t>
      </w:r>
    </w:p>
    <w:p w14:paraId="15249657" w14:textId="224975CA" w:rsidR="00B77B49" w:rsidRPr="00B006C3" w:rsidRDefault="009D2AAE" w:rsidP="00B006C3">
      <w:pPr>
        <w:tabs>
          <w:tab w:val="left" w:pos="5640"/>
        </w:tabs>
        <w:spacing w:line="360" w:lineRule="auto"/>
        <w:ind w:left="0" w:hanging="2"/>
        <w:rPr>
          <w:rFonts w:ascii="Arial" w:eastAsia="Arial" w:hAnsi="Arial" w:cs="Arial"/>
          <w:sz w:val="20"/>
          <w:szCs w:val="20"/>
        </w:rPr>
      </w:pPr>
      <w:r w:rsidRPr="00B006C3">
        <w:rPr>
          <w:rFonts w:ascii="Arial" w:eastAsia="Arial" w:hAnsi="Arial" w:cs="Arial"/>
          <w:i/>
          <w:sz w:val="20"/>
          <w:szCs w:val="20"/>
        </w:rPr>
        <w:tab/>
      </w:r>
    </w:p>
    <w:p w14:paraId="4C98FEAC" w14:textId="203B9638" w:rsidR="00B77B49" w:rsidRPr="00B006C3" w:rsidRDefault="009D2AAE" w:rsidP="005E21E3">
      <w:pPr>
        <w:tabs>
          <w:tab w:val="left" w:pos="5640"/>
        </w:tabs>
        <w:spacing w:line="360" w:lineRule="auto"/>
        <w:ind w:left="0" w:hanging="2"/>
        <w:rPr>
          <w:rFonts w:ascii="Arial" w:eastAsia="Arial" w:hAnsi="Arial" w:cs="Arial"/>
          <w:sz w:val="20"/>
          <w:szCs w:val="20"/>
        </w:rPr>
      </w:pPr>
      <w:r w:rsidRPr="00B006C3">
        <w:rPr>
          <w:rFonts w:ascii="Arial" w:eastAsia="Arial" w:hAnsi="Arial" w:cs="Arial"/>
          <w:b/>
          <w:sz w:val="20"/>
          <w:szCs w:val="20"/>
        </w:rPr>
        <w:t xml:space="preserve">Athena Teal </w:t>
      </w:r>
      <w:r w:rsidR="00B006C3" w:rsidRPr="00B006C3">
        <w:rPr>
          <w:rFonts w:ascii="Arial" w:eastAsia="Arial" w:hAnsi="Arial" w:cs="Arial"/>
          <w:b/>
          <w:sz w:val="20"/>
          <w:szCs w:val="20"/>
        </w:rPr>
        <w:t xml:space="preserve">V Neck </w:t>
      </w:r>
      <w:r w:rsidRPr="00B006C3">
        <w:rPr>
          <w:rFonts w:ascii="Arial" w:eastAsia="Arial" w:hAnsi="Arial" w:cs="Arial"/>
          <w:b/>
          <w:sz w:val="20"/>
          <w:szCs w:val="20"/>
        </w:rPr>
        <w:t xml:space="preserve">School Jumper                                                                     </w:t>
      </w:r>
      <w:r w:rsidRPr="00B006C3">
        <w:rPr>
          <w:rFonts w:ascii="Arial" w:eastAsia="Arial" w:hAnsi="Arial" w:cs="Arial"/>
          <w:sz w:val="20"/>
          <w:szCs w:val="20"/>
        </w:rPr>
        <w:tab/>
      </w:r>
    </w:p>
    <w:p w14:paraId="246ED8EA" w14:textId="3216340D"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30” – 34”</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5E21E3">
        <w:rPr>
          <w:rFonts w:ascii="Arial" w:eastAsia="Arial" w:hAnsi="Arial" w:cs="Arial"/>
          <w:sz w:val="20"/>
          <w:szCs w:val="20"/>
        </w:rPr>
        <w:t>7</w:t>
      </w:r>
      <w:r w:rsidRPr="00B006C3">
        <w:rPr>
          <w:rFonts w:ascii="Arial" w:eastAsia="Arial" w:hAnsi="Arial" w:cs="Arial"/>
          <w:sz w:val="20"/>
          <w:szCs w:val="20"/>
        </w:rPr>
        <w:t>.00</w:t>
      </w:r>
    </w:p>
    <w:p w14:paraId="4B8446F9" w14:textId="13AC5232"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36” - 40”</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5E21E3">
        <w:rPr>
          <w:rFonts w:ascii="Arial" w:eastAsia="Arial" w:hAnsi="Arial" w:cs="Arial"/>
          <w:sz w:val="20"/>
          <w:szCs w:val="20"/>
        </w:rPr>
        <w:t>7.30</w:t>
      </w:r>
    </w:p>
    <w:p w14:paraId="2CA3A09D" w14:textId="5A8480F1"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42” – 44”</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5E21E3">
        <w:rPr>
          <w:rFonts w:ascii="Arial" w:eastAsia="Arial" w:hAnsi="Arial" w:cs="Arial"/>
          <w:sz w:val="20"/>
          <w:szCs w:val="20"/>
        </w:rPr>
        <w:t>8.30</w:t>
      </w:r>
    </w:p>
    <w:p w14:paraId="1C557EEE" w14:textId="0B1EEC9F"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46” – 48”</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5E21E3">
        <w:rPr>
          <w:rFonts w:ascii="Arial" w:eastAsia="Arial" w:hAnsi="Arial" w:cs="Arial"/>
          <w:sz w:val="20"/>
          <w:szCs w:val="20"/>
        </w:rPr>
        <w:t>9.30</w:t>
      </w:r>
    </w:p>
    <w:p w14:paraId="16F3266A" w14:textId="77777777" w:rsidR="00B77B49" w:rsidRPr="00B006C3" w:rsidRDefault="00B77B49">
      <w:pPr>
        <w:tabs>
          <w:tab w:val="left" w:pos="5640"/>
        </w:tabs>
        <w:spacing w:line="360" w:lineRule="auto"/>
        <w:ind w:left="0" w:hanging="2"/>
        <w:rPr>
          <w:rFonts w:ascii="Arial" w:eastAsia="Arial" w:hAnsi="Arial" w:cs="Arial"/>
          <w:sz w:val="16"/>
          <w:szCs w:val="16"/>
        </w:rPr>
      </w:pPr>
    </w:p>
    <w:p w14:paraId="09155B98" w14:textId="77777777"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b/>
          <w:sz w:val="20"/>
          <w:szCs w:val="20"/>
        </w:rPr>
        <w:t>P.E Hooded Top Grey</w:t>
      </w:r>
    </w:p>
    <w:p w14:paraId="13679AB5" w14:textId="1A945D59" w:rsidR="00B77B49" w:rsidRPr="00B006C3" w:rsidRDefault="00B006C3">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Age 9-1</w:t>
      </w:r>
      <w:r w:rsidR="009D2AAE" w:rsidRPr="00B006C3">
        <w:rPr>
          <w:rFonts w:ascii="Arial" w:eastAsia="Arial" w:hAnsi="Arial" w:cs="Arial"/>
          <w:sz w:val="20"/>
          <w:szCs w:val="20"/>
        </w:rPr>
        <w:t>0</w:t>
      </w:r>
      <w:r w:rsidRPr="00B006C3">
        <w:rPr>
          <w:rFonts w:ascii="Arial" w:eastAsia="Arial" w:hAnsi="Arial" w:cs="Arial"/>
          <w:sz w:val="20"/>
          <w:szCs w:val="20"/>
        </w:rPr>
        <w:t>/ 11-12/ X Small/</w:t>
      </w:r>
      <w:r w:rsidR="009D2AAE" w:rsidRPr="00B006C3">
        <w:rPr>
          <w:rFonts w:ascii="Arial" w:eastAsia="Arial" w:hAnsi="Arial" w:cs="Arial"/>
          <w:sz w:val="20"/>
          <w:szCs w:val="20"/>
        </w:rPr>
        <w:t xml:space="preserve"> Small</w:t>
      </w:r>
      <w:r w:rsidR="009D2AAE" w:rsidRPr="00B006C3">
        <w:rPr>
          <w:rFonts w:ascii="Arial" w:eastAsia="Arial" w:hAnsi="Arial" w:cs="Arial"/>
          <w:sz w:val="20"/>
          <w:szCs w:val="20"/>
        </w:rPr>
        <w:tab/>
      </w:r>
      <w:r w:rsidR="009D2AAE" w:rsidRPr="00B006C3">
        <w:rPr>
          <w:rFonts w:ascii="Arial" w:eastAsia="Arial" w:hAnsi="Arial" w:cs="Arial"/>
          <w:sz w:val="20"/>
          <w:szCs w:val="20"/>
        </w:rPr>
        <w:tab/>
      </w:r>
      <w:r w:rsidR="009D2AAE" w:rsidRPr="00B006C3">
        <w:rPr>
          <w:rFonts w:ascii="Arial" w:eastAsia="Arial" w:hAnsi="Arial" w:cs="Arial"/>
          <w:sz w:val="20"/>
          <w:szCs w:val="20"/>
        </w:rPr>
        <w:tab/>
      </w:r>
      <w:r w:rsidR="009D2AAE" w:rsidRPr="00B006C3">
        <w:rPr>
          <w:rFonts w:ascii="Arial" w:eastAsia="Arial" w:hAnsi="Arial" w:cs="Arial"/>
          <w:sz w:val="20"/>
          <w:szCs w:val="20"/>
        </w:rPr>
        <w:tab/>
        <w:t>£1</w:t>
      </w:r>
      <w:r w:rsidR="007227AF">
        <w:rPr>
          <w:rFonts w:ascii="Arial" w:eastAsia="Arial" w:hAnsi="Arial" w:cs="Arial"/>
          <w:sz w:val="20"/>
          <w:szCs w:val="20"/>
        </w:rPr>
        <w:t>7.00</w:t>
      </w:r>
    </w:p>
    <w:p w14:paraId="08A6C5FC" w14:textId="6A879392"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Medium to 3XLarge</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7227AF">
        <w:rPr>
          <w:rFonts w:ascii="Arial" w:eastAsia="Arial" w:hAnsi="Arial" w:cs="Arial"/>
          <w:sz w:val="20"/>
          <w:szCs w:val="20"/>
        </w:rPr>
        <w:t>7.00</w:t>
      </w:r>
    </w:p>
    <w:p w14:paraId="0105F8D1" w14:textId="77777777" w:rsidR="00B77B49" w:rsidRPr="00B006C3" w:rsidRDefault="00B77B49">
      <w:pPr>
        <w:tabs>
          <w:tab w:val="left" w:pos="5640"/>
        </w:tabs>
        <w:spacing w:line="360" w:lineRule="auto"/>
        <w:ind w:left="0" w:hanging="2"/>
        <w:rPr>
          <w:rFonts w:ascii="Arial" w:eastAsia="Arial" w:hAnsi="Arial" w:cs="Arial"/>
          <w:sz w:val="16"/>
          <w:szCs w:val="16"/>
        </w:rPr>
      </w:pPr>
    </w:p>
    <w:p w14:paraId="5D271A1A" w14:textId="77777777" w:rsidR="00B77B49" w:rsidRPr="00B006C3"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b/>
          <w:sz w:val="20"/>
          <w:szCs w:val="20"/>
        </w:rPr>
        <w:t xml:space="preserve">P.E </w:t>
      </w:r>
      <w:r w:rsidR="00B006C3" w:rsidRPr="00B006C3">
        <w:rPr>
          <w:rFonts w:ascii="Arial" w:eastAsia="Arial" w:hAnsi="Arial" w:cs="Arial"/>
          <w:b/>
          <w:sz w:val="20"/>
          <w:szCs w:val="20"/>
        </w:rPr>
        <w:t xml:space="preserve">Teal </w:t>
      </w:r>
      <w:r w:rsidRPr="00B006C3">
        <w:rPr>
          <w:rFonts w:ascii="Arial" w:eastAsia="Arial" w:hAnsi="Arial" w:cs="Arial"/>
          <w:b/>
          <w:sz w:val="20"/>
          <w:szCs w:val="20"/>
        </w:rPr>
        <w:t>Polo Shirt</w:t>
      </w:r>
    </w:p>
    <w:p w14:paraId="40214FC8" w14:textId="47CCFCAB" w:rsidR="00B77B49" w:rsidRPr="00B006C3" w:rsidRDefault="00B006C3">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Age 9-</w:t>
      </w:r>
      <w:r w:rsidR="009D2AAE" w:rsidRPr="00B006C3">
        <w:rPr>
          <w:rFonts w:ascii="Arial" w:eastAsia="Arial" w:hAnsi="Arial" w:cs="Arial"/>
          <w:sz w:val="20"/>
          <w:szCs w:val="20"/>
        </w:rPr>
        <w:t>10</w:t>
      </w:r>
      <w:r w:rsidRPr="00B006C3">
        <w:rPr>
          <w:rFonts w:ascii="Arial" w:eastAsia="Arial" w:hAnsi="Arial" w:cs="Arial"/>
          <w:sz w:val="20"/>
          <w:szCs w:val="20"/>
        </w:rPr>
        <w:t>/ 11-12/ X Small/</w:t>
      </w:r>
      <w:r w:rsidR="009D2AAE" w:rsidRPr="00B006C3">
        <w:rPr>
          <w:rFonts w:ascii="Arial" w:eastAsia="Arial" w:hAnsi="Arial" w:cs="Arial"/>
          <w:sz w:val="20"/>
          <w:szCs w:val="20"/>
        </w:rPr>
        <w:t xml:space="preserve"> Small</w:t>
      </w:r>
      <w:r w:rsidR="009D2AAE" w:rsidRPr="00B006C3">
        <w:rPr>
          <w:rFonts w:ascii="Arial" w:eastAsia="Arial" w:hAnsi="Arial" w:cs="Arial"/>
          <w:sz w:val="20"/>
          <w:szCs w:val="20"/>
        </w:rPr>
        <w:tab/>
      </w:r>
      <w:r w:rsidR="009D2AAE" w:rsidRPr="00B006C3">
        <w:rPr>
          <w:rFonts w:ascii="Arial" w:eastAsia="Arial" w:hAnsi="Arial" w:cs="Arial"/>
          <w:sz w:val="20"/>
          <w:szCs w:val="20"/>
        </w:rPr>
        <w:tab/>
      </w:r>
      <w:r w:rsidR="009D2AAE" w:rsidRPr="00B006C3">
        <w:rPr>
          <w:rFonts w:ascii="Arial" w:eastAsia="Arial" w:hAnsi="Arial" w:cs="Arial"/>
          <w:sz w:val="20"/>
          <w:szCs w:val="20"/>
        </w:rPr>
        <w:tab/>
      </w:r>
      <w:r w:rsidR="009D2AAE" w:rsidRPr="00B006C3">
        <w:rPr>
          <w:rFonts w:ascii="Arial" w:eastAsia="Arial" w:hAnsi="Arial" w:cs="Arial"/>
          <w:sz w:val="20"/>
          <w:szCs w:val="20"/>
        </w:rPr>
        <w:tab/>
        <w:t>£1</w:t>
      </w:r>
      <w:r w:rsidR="000161B6">
        <w:rPr>
          <w:rFonts w:ascii="Arial" w:eastAsia="Arial" w:hAnsi="Arial" w:cs="Arial"/>
          <w:sz w:val="20"/>
          <w:szCs w:val="20"/>
        </w:rPr>
        <w:t>1.00</w:t>
      </w:r>
    </w:p>
    <w:p w14:paraId="58FE8605" w14:textId="34DCBFA9" w:rsidR="00B77B49" w:rsidRDefault="009D2AAE">
      <w:pPr>
        <w:tabs>
          <w:tab w:val="left" w:pos="5640"/>
        </w:tabs>
        <w:spacing w:line="360" w:lineRule="auto"/>
        <w:ind w:left="0" w:hanging="2"/>
        <w:rPr>
          <w:rFonts w:ascii="Arial" w:eastAsia="Arial" w:hAnsi="Arial" w:cs="Arial"/>
          <w:sz w:val="20"/>
          <w:szCs w:val="20"/>
        </w:rPr>
      </w:pPr>
      <w:r w:rsidRPr="00B006C3">
        <w:rPr>
          <w:rFonts w:ascii="Arial" w:eastAsia="Arial" w:hAnsi="Arial" w:cs="Arial"/>
          <w:sz w:val="20"/>
          <w:szCs w:val="20"/>
        </w:rPr>
        <w:t>Medium – 3XLarge</w:t>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r>
      <w:r w:rsidRPr="00B006C3">
        <w:rPr>
          <w:rFonts w:ascii="Arial" w:eastAsia="Arial" w:hAnsi="Arial" w:cs="Arial"/>
          <w:sz w:val="20"/>
          <w:szCs w:val="20"/>
        </w:rPr>
        <w:tab/>
        <w:t>£1</w:t>
      </w:r>
      <w:r w:rsidR="000161B6">
        <w:rPr>
          <w:rFonts w:ascii="Arial" w:eastAsia="Arial" w:hAnsi="Arial" w:cs="Arial"/>
          <w:sz w:val="20"/>
          <w:szCs w:val="20"/>
        </w:rPr>
        <w:t>2.90</w:t>
      </w:r>
    </w:p>
    <w:p w14:paraId="376849E7" w14:textId="77777777" w:rsidR="00B006C3" w:rsidRPr="00B006C3" w:rsidRDefault="00B006C3">
      <w:pPr>
        <w:tabs>
          <w:tab w:val="left" w:pos="5640"/>
        </w:tabs>
        <w:spacing w:line="360" w:lineRule="auto"/>
        <w:ind w:left="0" w:hanging="2"/>
        <w:rPr>
          <w:rFonts w:ascii="Arial" w:eastAsia="Arial" w:hAnsi="Arial" w:cs="Arial"/>
          <w:sz w:val="16"/>
          <w:szCs w:val="16"/>
        </w:rPr>
      </w:pPr>
    </w:p>
    <w:p w14:paraId="36E805D3" w14:textId="77777777" w:rsidR="00B006C3" w:rsidRPr="00B006C3" w:rsidRDefault="00B006C3">
      <w:pPr>
        <w:tabs>
          <w:tab w:val="left" w:pos="5640"/>
        </w:tabs>
        <w:spacing w:line="360" w:lineRule="auto"/>
        <w:ind w:left="0" w:hanging="2"/>
        <w:rPr>
          <w:rFonts w:ascii="Arial" w:eastAsia="Arial" w:hAnsi="Arial" w:cs="Arial"/>
          <w:b/>
          <w:sz w:val="20"/>
          <w:szCs w:val="20"/>
        </w:rPr>
      </w:pPr>
      <w:r w:rsidRPr="00B006C3">
        <w:rPr>
          <w:rFonts w:ascii="Arial" w:eastAsia="Arial" w:hAnsi="Arial" w:cs="Arial"/>
          <w:b/>
          <w:sz w:val="20"/>
          <w:szCs w:val="20"/>
        </w:rPr>
        <w:t>Blazer</w:t>
      </w:r>
    </w:p>
    <w:p w14:paraId="7E34407F" w14:textId="1D6C3A31" w:rsidR="00B006C3" w:rsidRDefault="00B006C3">
      <w:pPr>
        <w:tabs>
          <w:tab w:val="left" w:pos="5640"/>
        </w:tabs>
        <w:spacing w:line="360" w:lineRule="auto"/>
        <w:ind w:left="0" w:hanging="2"/>
        <w:rPr>
          <w:rFonts w:ascii="Arial" w:eastAsia="Arial" w:hAnsi="Arial" w:cs="Arial"/>
          <w:sz w:val="20"/>
          <w:szCs w:val="20"/>
        </w:rPr>
      </w:pPr>
      <w:r>
        <w:rPr>
          <w:rFonts w:ascii="Arial" w:eastAsia="Arial" w:hAnsi="Arial" w:cs="Arial"/>
          <w:sz w:val="20"/>
          <w:szCs w:val="20"/>
        </w:rPr>
        <w:t>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w:t>
      </w:r>
      <w:r w:rsidR="00347E4E">
        <w:rPr>
          <w:rFonts w:ascii="Arial" w:eastAsia="Arial" w:hAnsi="Arial" w:cs="Arial"/>
          <w:sz w:val="20"/>
          <w:szCs w:val="20"/>
        </w:rPr>
        <w:t>3</w:t>
      </w:r>
      <w:r>
        <w:rPr>
          <w:rFonts w:ascii="Arial" w:eastAsia="Arial" w:hAnsi="Arial" w:cs="Arial"/>
          <w:sz w:val="20"/>
          <w:szCs w:val="20"/>
        </w:rPr>
        <w:t>.00</w:t>
      </w:r>
    </w:p>
    <w:p w14:paraId="359B47F7" w14:textId="77777777" w:rsidR="00B006C3" w:rsidRDefault="00B006C3">
      <w:pPr>
        <w:tabs>
          <w:tab w:val="left" w:pos="5640"/>
        </w:tabs>
        <w:spacing w:line="360" w:lineRule="auto"/>
        <w:ind w:left="0" w:hanging="2"/>
        <w:rPr>
          <w:rFonts w:ascii="Arial" w:eastAsia="Arial" w:hAnsi="Arial" w:cs="Arial"/>
          <w:sz w:val="20"/>
          <w:szCs w:val="20"/>
        </w:rPr>
      </w:pPr>
      <w:r>
        <w:rPr>
          <w:rFonts w:ascii="Arial" w:eastAsia="Arial" w:hAnsi="Arial" w:cs="Arial"/>
          <w:sz w:val="20"/>
          <w:szCs w:val="20"/>
        </w:rPr>
        <w:t>38”- 48”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£33.50</w:t>
      </w:r>
    </w:p>
    <w:p w14:paraId="2124A413" w14:textId="6B42411A" w:rsidR="00B006C3" w:rsidRDefault="00B006C3">
      <w:pPr>
        <w:tabs>
          <w:tab w:val="left" w:pos="5640"/>
        </w:tabs>
        <w:spacing w:line="360" w:lineRule="auto"/>
        <w:ind w:left="0" w:hanging="2"/>
        <w:rPr>
          <w:rFonts w:ascii="Arial" w:eastAsia="Arial" w:hAnsi="Arial" w:cs="Arial"/>
          <w:sz w:val="20"/>
          <w:szCs w:val="20"/>
        </w:rPr>
      </w:pPr>
      <w:r>
        <w:rPr>
          <w:rFonts w:ascii="Arial" w:eastAsia="Arial" w:hAnsi="Arial" w:cs="Arial"/>
          <w:sz w:val="20"/>
          <w:szCs w:val="20"/>
        </w:rPr>
        <w:t>50”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£35.50</w:t>
      </w:r>
    </w:p>
    <w:p w14:paraId="15B74279" w14:textId="77777777" w:rsidR="00B006C3" w:rsidRPr="00B006C3" w:rsidRDefault="00B006C3">
      <w:pPr>
        <w:tabs>
          <w:tab w:val="left" w:pos="5640"/>
        </w:tabs>
        <w:spacing w:line="360" w:lineRule="auto"/>
        <w:ind w:left="0" w:hanging="2"/>
        <w:rPr>
          <w:rFonts w:ascii="Arial" w:eastAsia="Arial" w:hAnsi="Arial" w:cs="Arial"/>
          <w:b/>
          <w:sz w:val="16"/>
          <w:szCs w:val="16"/>
        </w:rPr>
      </w:pPr>
    </w:p>
    <w:p w14:paraId="327DE011" w14:textId="77777777" w:rsidR="00B006C3" w:rsidRPr="00B006C3" w:rsidRDefault="00B006C3">
      <w:pPr>
        <w:tabs>
          <w:tab w:val="left" w:pos="5640"/>
        </w:tabs>
        <w:spacing w:line="360" w:lineRule="auto"/>
        <w:ind w:left="0" w:hanging="2"/>
        <w:rPr>
          <w:rFonts w:ascii="Arial" w:eastAsia="Arial" w:hAnsi="Arial" w:cs="Arial"/>
          <w:sz w:val="20"/>
          <w:szCs w:val="20"/>
        </w:rPr>
      </w:pPr>
      <w:r w:rsidRPr="00B006C3">
        <w:rPr>
          <w:rFonts w:ascii="Arial" w:eastAsia="Arial" w:hAnsi="Arial" w:cs="Arial"/>
          <w:b/>
          <w:sz w:val="20"/>
          <w:szCs w:val="20"/>
        </w:rPr>
        <w:t>Teal Tie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£6.60</w:t>
      </w:r>
    </w:p>
    <w:p w14:paraId="2209CA4A" w14:textId="77777777" w:rsidR="00B006C3" w:rsidRPr="00B006C3" w:rsidRDefault="00B006C3">
      <w:pPr>
        <w:tabs>
          <w:tab w:val="left" w:pos="5640"/>
        </w:tabs>
        <w:spacing w:line="360" w:lineRule="auto"/>
        <w:ind w:left="0" w:hanging="2"/>
        <w:rPr>
          <w:rFonts w:ascii="Arial" w:eastAsia="Arial" w:hAnsi="Arial" w:cs="Arial"/>
          <w:sz w:val="20"/>
          <w:szCs w:val="20"/>
        </w:rPr>
      </w:pPr>
    </w:p>
    <w:p w14:paraId="6CA231C0" w14:textId="6B16FA7A" w:rsidR="00B006C3" w:rsidRDefault="00B006C3">
      <w:pPr>
        <w:tabs>
          <w:tab w:val="left" w:pos="5640"/>
        </w:tabs>
        <w:spacing w:line="360" w:lineRule="auto"/>
        <w:ind w:left="0" w:hanging="2"/>
        <w:rPr>
          <w:rFonts w:ascii="Arial" w:eastAsia="Arial" w:hAnsi="Arial" w:cs="Arial"/>
        </w:rPr>
      </w:pPr>
    </w:p>
    <w:p w14:paraId="6B93F834" w14:textId="77777777" w:rsidR="006B0D7E" w:rsidRDefault="006B0D7E">
      <w:pPr>
        <w:tabs>
          <w:tab w:val="left" w:pos="5640"/>
        </w:tabs>
        <w:spacing w:line="360" w:lineRule="auto"/>
        <w:ind w:left="0" w:hanging="2"/>
        <w:rPr>
          <w:rFonts w:ascii="Arial" w:eastAsia="Arial" w:hAnsi="Arial" w:cs="Arial"/>
        </w:rPr>
      </w:pPr>
    </w:p>
    <w:p w14:paraId="255B8DC9" w14:textId="77777777" w:rsidR="00B77B49" w:rsidRDefault="00B77B49">
      <w:pPr>
        <w:ind w:left="1" w:hanging="3"/>
        <w:rPr>
          <w:b/>
          <w:sz w:val="28"/>
          <w:szCs w:val="28"/>
        </w:rPr>
      </w:pPr>
    </w:p>
    <w:p w14:paraId="445B1563" w14:textId="77777777" w:rsidR="00B77B49" w:rsidRDefault="00B77B49">
      <w:pPr>
        <w:ind w:left="1" w:hanging="3"/>
        <w:rPr>
          <w:b/>
          <w:sz w:val="28"/>
          <w:szCs w:val="28"/>
        </w:rPr>
      </w:pPr>
    </w:p>
    <w:p w14:paraId="4E5E64E2" w14:textId="77777777" w:rsidR="005824D9" w:rsidRDefault="005824D9">
      <w:pPr>
        <w:ind w:left="1" w:hanging="3"/>
        <w:rPr>
          <w:b/>
          <w:sz w:val="28"/>
          <w:szCs w:val="28"/>
        </w:rPr>
      </w:pPr>
    </w:p>
    <w:p w14:paraId="41070E69" w14:textId="77777777" w:rsidR="005824D9" w:rsidRDefault="005824D9">
      <w:pPr>
        <w:ind w:left="1" w:hanging="3"/>
        <w:rPr>
          <w:b/>
          <w:sz w:val="28"/>
          <w:szCs w:val="28"/>
        </w:rPr>
      </w:pPr>
    </w:p>
    <w:p w14:paraId="660ED130" w14:textId="77777777" w:rsidR="005824D9" w:rsidRDefault="005824D9">
      <w:pPr>
        <w:ind w:left="1" w:hanging="3"/>
        <w:rPr>
          <w:b/>
          <w:sz w:val="28"/>
          <w:szCs w:val="28"/>
        </w:rPr>
      </w:pPr>
    </w:p>
    <w:p w14:paraId="1BC8DB53" w14:textId="77777777" w:rsidR="0078223E" w:rsidRDefault="0078223E">
      <w:pPr>
        <w:ind w:left="1" w:hanging="3"/>
        <w:rPr>
          <w:b/>
          <w:sz w:val="28"/>
          <w:szCs w:val="28"/>
        </w:rPr>
      </w:pPr>
    </w:p>
    <w:p w14:paraId="6C3B4A1A" w14:textId="77777777" w:rsidR="005824D9" w:rsidRDefault="005824D9">
      <w:pPr>
        <w:ind w:left="1" w:hanging="3"/>
        <w:rPr>
          <w:b/>
          <w:sz w:val="28"/>
          <w:szCs w:val="28"/>
        </w:rPr>
      </w:pPr>
    </w:p>
    <w:p w14:paraId="63D5B255" w14:textId="77777777" w:rsidR="005824D9" w:rsidRDefault="005824D9">
      <w:pPr>
        <w:ind w:left="1" w:hanging="3"/>
        <w:rPr>
          <w:b/>
          <w:sz w:val="28"/>
          <w:szCs w:val="28"/>
        </w:rPr>
      </w:pPr>
    </w:p>
    <w:p w14:paraId="755047BC" w14:textId="3996A8C7" w:rsidR="00B77B49" w:rsidRDefault="009D2AAE">
      <w:pPr>
        <w:ind w:left="1" w:hanging="3"/>
        <w:rPr>
          <w:sz w:val="28"/>
          <w:szCs w:val="28"/>
        </w:rPr>
      </w:pPr>
      <w:r>
        <w:rPr>
          <w:b/>
          <w:sz w:val="28"/>
          <w:szCs w:val="28"/>
        </w:rPr>
        <w:t>APPENDIX B</w:t>
      </w:r>
    </w:p>
    <w:p w14:paraId="23DCF029" w14:textId="77777777" w:rsidR="00B77B49" w:rsidRDefault="00B77B49">
      <w:pPr>
        <w:ind w:left="1" w:hanging="3"/>
        <w:rPr>
          <w:sz w:val="28"/>
          <w:szCs w:val="28"/>
        </w:rPr>
      </w:pPr>
    </w:p>
    <w:p w14:paraId="6DF607EB" w14:textId="0B72D6EC" w:rsidR="00B77B49" w:rsidRDefault="009D2AAE">
      <w:pPr>
        <w:ind w:left="0" w:hanging="2"/>
        <w:jc w:val="center"/>
        <w:rPr>
          <w:rFonts w:ascii="Arial" w:eastAsia="Arial" w:hAnsi="Arial" w:cs="Arial"/>
          <w:color w:val="0070C0"/>
          <w:u w:val="single"/>
        </w:rPr>
      </w:pPr>
      <w:r>
        <w:rPr>
          <w:rFonts w:ascii="Arial" w:eastAsia="Arial" w:hAnsi="Arial" w:cs="Arial"/>
          <w:b/>
          <w:color w:val="0070C0"/>
          <w:u w:val="single"/>
        </w:rPr>
        <w:t xml:space="preserve">Fortuna School Uniform Price List – </w:t>
      </w:r>
      <w:r w:rsidR="00B2274D">
        <w:rPr>
          <w:rFonts w:ascii="Arial" w:eastAsia="Arial" w:hAnsi="Arial" w:cs="Arial"/>
          <w:b/>
          <w:color w:val="0070C0"/>
          <w:u w:val="single"/>
        </w:rPr>
        <w:t>September</w:t>
      </w:r>
      <w:r w:rsidR="005D516F">
        <w:rPr>
          <w:rFonts w:ascii="Arial" w:eastAsia="Arial" w:hAnsi="Arial" w:cs="Arial"/>
          <w:b/>
          <w:color w:val="0070C0"/>
          <w:u w:val="single"/>
        </w:rPr>
        <w:t xml:space="preserve"> 2025</w:t>
      </w:r>
    </w:p>
    <w:p w14:paraId="129AB6F6" w14:textId="77777777" w:rsidR="00B77B49" w:rsidRDefault="00B77B49">
      <w:pPr>
        <w:ind w:left="0" w:hanging="2"/>
        <w:jc w:val="center"/>
        <w:rPr>
          <w:rFonts w:ascii="Arial" w:eastAsia="Arial" w:hAnsi="Arial" w:cs="Arial"/>
          <w:color w:val="0070C0"/>
          <w:u w:val="single"/>
        </w:rPr>
      </w:pPr>
    </w:p>
    <w:p w14:paraId="5469C71E" w14:textId="77777777" w:rsidR="00B77B49" w:rsidRDefault="00B77B49">
      <w:pPr>
        <w:ind w:left="0" w:hanging="2"/>
        <w:rPr>
          <w:rFonts w:ascii="Arial" w:eastAsia="Arial" w:hAnsi="Arial" w:cs="Arial"/>
          <w:color w:val="0070C0"/>
        </w:rPr>
      </w:pPr>
    </w:p>
    <w:p w14:paraId="7908BC3C" w14:textId="77777777" w:rsidR="00B77B49" w:rsidRDefault="00882682" w:rsidP="00882682">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tbl>
      <w:tblPr>
        <w:tblStyle w:val="TableGrid"/>
        <w:tblpPr w:leftFromText="180" w:rightFromText="180" w:vertAnchor="text" w:horzAnchor="margin" w:tblpXSpec="center" w:tblpY="83"/>
        <w:tblW w:w="0" w:type="auto"/>
        <w:tblLook w:val="04A0" w:firstRow="1" w:lastRow="0" w:firstColumn="1" w:lastColumn="0" w:noHBand="0" w:noVBand="1"/>
      </w:tblPr>
      <w:tblGrid>
        <w:gridCol w:w="1604"/>
        <w:gridCol w:w="1605"/>
        <w:gridCol w:w="1605"/>
        <w:gridCol w:w="1605"/>
      </w:tblGrid>
      <w:tr w:rsidR="00B006C3" w14:paraId="07FC1DAA" w14:textId="77777777" w:rsidTr="00B006C3">
        <w:tc>
          <w:tcPr>
            <w:tcW w:w="3209" w:type="dxa"/>
            <w:gridSpan w:val="2"/>
            <w:vAlign w:val="center"/>
          </w:tcPr>
          <w:p w14:paraId="5F2A510A" w14:textId="175CBD66" w:rsidR="00B006C3" w:rsidRPr="0056210B" w:rsidRDefault="00B006C3" w:rsidP="00B006C3">
            <w:pPr>
              <w:ind w:leftChars="0" w:left="0" w:firstLineChars="0" w:firstLine="0"/>
              <w:jc w:val="center"/>
              <w:textDirection w:val="lrTb"/>
              <w:rPr>
                <w:rFonts w:ascii="Arial" w:eastAsia="Helvetica Neue" w:hAnsi="Arial" w:cs="Arial"/>
                <w:b/>
                <w:color w:val="000000"/>
              </w:rPr>
            </w:pPr>
            <w:r w:rsidRPr="0056210B">
              <w:rPr>
                <w:rFonts w:ascii="Arial" w:eastAsia="Helvetica Neue" w:hAnsi="Arial" w:cs="Arial"/>
                <w:b/>
                <w:color w:val="000000"/>
              </w:rPr>
              <w:t>Polo shirts</w:t>
            </w:r>
            <w:r w:rsidR="008E4D24">
              <w:rPr>
                <w:rFonts w:ascii="Arial" w:eastAsia="Helvetica Neue" w:hAnsi="Arial" w:cs="Arial"/>
                <w:b/>
                <w:color w:val="000000"/>
              </w:rPr>
              <w:t xml:space="preserve"> with embroidered logo</w:t>
            </w:r>
          </w:p>
        </w:tc>
        <w:tc>
          <w:tcPr>
            <w:tcW w:w="3210" w:type="dxa"/>
            <w:gridSpan w:val="2"/>
            <w:vAlign w:val="center"/>
          </w:tcPr>
          <w:p w14:paraId="7573E796" w14:textId="77777777" w:rsidR="00B006C3" w:rsidRPr="0056210B" w:rsidRDefault="00B006C3" w:rsidP="00B006C3">
            <w:pPr>
              <w:ind w:leftChars="0" w:left="0" w:firstLineChars="0" w:firstLine="0"/>
              <w:jc w:val="center"/>
              <w:textDirection w:val="lrTb"/>
              <w:rPr>
                <w:rFonts w:ascii="Arial" w:eastAsia="Helvetica Neue" w:hAnsi="Arial" w:cs="Arial"/>
                <w:b/>
                <w:color w:val="000000"/>
              </w:rPr>
            </w:pPr>
          </w:p>
          <w:p w14:paraId="7A886877" w14:textId="77777777" w:rsidR="00B006C3" w:rsidRPr="0056210B" w:rsidRDefault="00B006C3" w:rsidP="00B006C3">
            <w:pPr>
              <w:ind w:leftChars="0" w:left="0" w:firstLineChars="0" w:firstLine="0"/>
              <w:jc w:val="center"/>
              <w:textDirection w:val="lrTb"/>
              <w:rPr>
                <w:rFonts w:ascii="Arial" w:eastAsia="Helvetica Neue" w:hAnsi="Arial" w:cs="Arial"/>
                <w:b/>
                <w:color w:val="000000"/>
              </w:rPr>
            </w:pPr>
            <w:r w:rsidRPr="0056210B">
              <w:rPr>
                <w:rFonts w:ascii="Arial" w:eastAsia="Helvetica Neue" w:hAnsi="Arial" w:cs="Arial"/>
                <w:b/>
                <w:color w:val="000000"/>
              </w:rPr>
              <w:t>Sweatshirts</w:t>
            </w:r>
          </w:p>
          <w:p w14:paraId="5E1C8A8D" w14:textId="77777777" w:rsidR="00B006C3" w:rsidRPr="0056210B" w:rsidRDefault="00B006C3" w:rsidP="00B006C3">
            <w:pPr>
              <w:ind w:leftChars="0" w:left="0" w:firstLineChars="0" w:firstLine="0"/>
              <w:jc w:val="center"/>
              <w:textDirection w:val="lrTb"/>
              <w:rPr>
                <w:rFonts w:ascii="Arial" w:eastAsia="Helvetica Neue" w:hAnsi="Arial" w:cs="Arial"/>
                <w:b/>
                <w:color w:val="000000"/>
              </w:rPr>
            </w:pPr>
          </w:p>
        </w:tc>
      </w:tr>
      <w:tr w:rsidR="00B006C3" w14:paraId="69731DF5" w14:textId="77777777" w:rsidTr="00B006C3">
        <w:tc>
          <w:tcPr>
            <w:tcW w:w="1604" w:type="dxa"/>
          </w:tcPr>
          <w:p w14:paraId="6E0ABF72" w14:textId="77777777" w:rsidR="00B006C3" w:rsidRPr="0056210B" w:rsidRDefault="00B006C3" w:rsidP="00B006C3">
            <w:pPr>
              <w:ind w:leftChars="0" w:left="0" w:firstLineChars="0" w:firstLine="0"/>
              <w:jc w:val="center"/>
              <w:textDirection w:val="lrTb"/>
              <w:rPr>
                <w:rFonts w:ascii="Arial" w:eastAsia="Arial" w:hAnsi="Arial" w:cs="Arial"/>
                <w:b/>
              </w:rPr>
            </w:pPr>
            <w:r w:rsidRPr="0056210B">
              <w:rPr>
                <w:rFonts w:ascii="Arial" w:eastAsia="Arial" w:hAnsi="Arial" w:cs="Arial"/>
                <w:b/>
              </w:rPr>
              <w:t>Size</w:t>
            </w:r>
          </w:p>
        </w:tc>
        <w:tc>
          <w:tcPr>
            <w:tcW w:w="1605" w:type="dxa"/>
          </w:tcPr>
          <w:p w14:paraId="2D5F7D90" w14:textId="77777777" w:rsidR="00B006C3" w:rsidRPr="0056210B" w:rsidRDefault="00B006C3" w:rsidP="00B006C3">
            <w:pPr>
              <w:ind w:leftChars="0" w:left="0" w:firstLineChars="0" w:firstLine="0"/>
              <w:jc w:val="center"/>
              <w:textDirection w:val="lrTb"/>
              <w:rPr>
                <w:rFonts w:ascii="Arial" w:eastAsia="Arial" w:hAnsi="Arial" w:cs="Arial"/>
                <w:b/>
              </w:rPr>
            </w:pPr>
            <w:r w:rsidRPr="0056210B">
              <w:rPr>
                <w:rFonts w:ascii="Arial" w:eastAsia="Arial" w:hAnsi="Arial" w:cs="Arial"/>
                <w:b/>
              </w:rPr>
              <w:t>Price</w:t>
            </w:r>
          </w:p>
        </w:tc>
        <w:tc>
          <w:tcPr>
            <w:tcW w:w="1605" w:type="dxa"/>
          </w:tcPr>
          <w:p w14:paraId="4360CE9C" w14:textId="77777777" w:rsidR="00B006C3" w:rsidRPr="0056210B" w:rsidRDefault="00B006C3" w:rsidP="00B006C3">
            <w:pPr>
              <w:ind w:leftChars="0" w:left="0" w:firstLineChars="0" w:firstLine="0"/>
              <w:jc w:val="center"/>
              <w:textDirection w:val="lrTb"/>
              <w:rPr>
                <w:rFonts w:ascii="Arial" w:eastAsia="Arial" w:hAnsi="Arial" w:cs="Arial"/>
                <w:b/>
              </w:rPr>
            </w:pPr>
            <w:r w:rsidRPr="0056210B">
              <w:rPr>
                <w:rFonts w:ascii="Arial" w:eastAsia="Arial" w:hAnsi="Arial" w:cs="Arial"/>
                <w:b/>
              </w:rPr>
              <w:t>Size</w:t>
            </w:r>
          </w:p>
        </w:tc>
        <w:tc>
          <w:tcPr>
            <w:tcW w:w="1605" w:type="dxa"/>
          </w:tcPr>
          <w:p w14:paraId="73E31395" w14:textId="77777777" w:rsidR="00B006C3" w:rsidRPr="0056210B" w:rsidRDefault="00B006C3" w:rsidP="00B006C3">
            <w:pPr>
              <w:ind w:leftChars="0" w:left="0" w:firstLineChars="0" w:firstLine="0"/>
              <w:jc w:val="center"/>
              <w:textDirection w:val="lrTb"/>
              <w:rPr>
                <w:rFonts w:ascii="Arial" w:eastAsia="Arial" w:hAnsi="Arial" w:cs="Arial"/>
                <w:b/>
              </w:rPr>
            </w:pPr>
            <w:r w:rsidRPr="0056210B">
              <w:rPr>
                <w:rFonts w:ascii="Arial" w:eastAsia="Arial" w:hAnsi="Arial" w:cs="Arial"/>
                <w:b/>
              </w:rPr>
              <w:t>Price</w:t>
            </w:r>
          </w:p>
        </w:tc>
      </w:tr>
      <w:tr w:rsidR="00B006C3" w14:paraId="6F1CC6CA" w14:textId="77777777" w:rsidTr="00B006C3">
        <w:tc>
          <w:tcPr>
            <w:tcW w:w="1604" w:type="dxa"/>
          </w:tcPr>
          <w:p w14:paraId="2CE154FD" w14:textId="77777777"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7/8</w:t>
            </w:r>
          </w:p>
        </w:tc>
        <w:tc>
          <w:tcPr>
            <w:tcW w:w="1605" w:type="dxa"/>
          </w:tcPr>
          <w:p w14:paraId="5B86437A" w14:textId="60E376D5"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F113C0">
              <w:rPr>
                <w:rFonts w:ascii="Arial" w:eastAsia="Arial" w:hAnsi="Arial" w:cs="Arial"/>
              </w:rPr>
              <w:t>9</w:t>
            </w:r>
            <w:r w:rsidRPr="0056210B">
              <w:rPr>
                <w:rFonts w:ascii="Arial" w:eastAsia="Arial" w:hAnsi="Arial" w:cs="Arial"/>
              </w:rPr>
              <w:t>.00</w:t>
            </w:r>
          </w:p>
        </w:tc>
        <w:tc>
          <w:tcPr>
            <w:tcW w:w="1605" w:type="dxa"/>
          </w:tcPr>
          <w:p w14:paraId="48D789CB" w14:textId="0B8E789B"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7/8</w:t>
            </w:r>
            <w:r w:rsidR="009B068D">
              <w:rPr>
                <w:rFonts w:ascii="Arial" w:eastAsia="Arial" w:hAnsi="Arial" w:cs="Arial"/>
              </w:rPr>
              <w:t xml:space="preserve"> (28)</w:t>
            </w:r>
          </w:p>
        </w:tc>
        <w:tc>
          <w:tcPr>
            <w:tcW w:w="1605" w:type="dxa"/>
          </w:tcPr>
          <w:p w14:paraId="0FCE0EDC" w14:textId="5C5B7270"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F113C0">
              <w:rPr>
                <w:rFonts w:ascii="Arial" w:eastAsia="Arial" w:hAnsi="Arial" w:cs="Arial"/>
              </w:rPr>
              <w:t>9</w:t>
            </w:r>
            <w:r w:rsidRPr="0056210B">
              <w:rPr>
                <w:rFonts w:ascii="Arial" w:eastAsia="Arial" w:hAnsi="Arial" w:cs="Arial"/>
              </w:rPr>
              <w:t>.00</w:t>
            </w:r>
          </w:p>
        </w:tc>
      </w:tr>
      <w:tr w:rsidR="00B006C3" w14:paraId="15B15A1B" w14:textId="77777777" w:rsidTr="00B006C3">
        <w:tc>
          <w:tcPr>
            <w:tcW w:w="1604" w:type="dxa"/>
          </w:tcPr>
          <w:p w14:paraId="3E032E6A" w14:textId="77777777"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9/10</w:t>
            </w:r>
          </w:p>
        </w:tc>
        <w:tc>
          <w:tcPr>
            <w:tcW w:w="1605" w:type="dxa"/>
          </w:tcPr>
          <w:p w14:paraId="1B187C3D" w14:textId="04762791"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1C7CE1">
              <w:rPr>
                <w:rFonts w:ascii="Arial" w:eastAsia="Arial" w:hAnsi="Arial" w:cs="Arial"/>
              </w:rPr>
              <w:t>10</w:t>
            </w:r>
            <w:r w:rsidRPr="0056210B">
              <w:rPr>
                <w:rFonts w:ascii="Arial" w:eastAsia="Arial" w:hAnsi="Arial" w:cs="Arial"/>
              </w:rPr>
              <w:t>.00</w:t>
            </w:r>
          </w:p>
        </w:tc>
        <w:tc>
          <w:tcPr>
            <w:tcW w:w="1605" w:type="dxa"/>
          </w:tcPr>
          <w:p w14:paraId="156300F0" w14:textId="3B578FA1"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9/10</w:t>
            </w:r>
            <w:r w:rsidR="009B068D">
              <w:rPr>
                <w:rFonts w:ascii="Arial" w:eastAsia="Arial" w:hAnsi="Arial" w:cs="Arial"/>
              </w:rPr>
              <w:t xml:space="preserve"> (30)</w:t>
            </w:r>
          </w:p>
        </w:tc>
        <w:tc>
          <w:tcPr>
            <w:tcW w:w="1605" w:type="dxa"/>
          </w:tcPr>
          <w:p w14:paraId="1227A353" w14:textId="714EB88C"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F113C0">
              <w:rPr>
                <w:rFonts w:ascii="Arial" w:eastAsia="Arial" w:hAnsi="Arial" w:cs="Arial"/>
              </w:rPr>
              <w:t>9</w:t>
            </w:r>
            <w:r w:rsidRPr="0056210B">
              <w:rPr>
                <w:rFonts w:ascii="Arial" w:eastAsia="Arial" w:hAnsi="Arial" w:cs="Arial"/>
              </w:rPr>
              <w:t>.00</w:t>
            </w:r>
          </w:p>
        </w:tc>
      </w:tr>
      <w:tr w:rsidR="00B006C3" w14:paraId="30BD43B6" w14:textId="77777777" w:rsidTr="00B006C3">
        <w:tc>
          <w:tcPr>
            <w:tcW w:w="1604" w:type="dxa"/>
          </w:tcPr>
          <w:p w14:paraId="4FDA8511" w14:textId="77777777"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11/12</w:t>
            </w:r>
          </w:p>
        </w:tc>
        <w:tc>
          <w:tcPr>
            <w:tcW w:w="1605" w:type="dxa"/>
          </w:tcPr>
          <w:p w14:paraId="0D2FAD0E" w14:textId="69FFC3C4"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1C7CE1">
              <w:rPr>
                <w:rFonts w:ascii="Arial" w:eastAsia="Arial" w:hAnsi="Arial" w:cs="Arial"/>
              </w:rPr>
              <w:t>10</w:t>
            </w:r>
            <w:r w:rsidRPr="0056210B">
              <w:rPr>
                <w:rFonts w:ascii="Arial" w:eastAsia="Arial" w:hAnsi="Arial" w:cs="Arial"/>
              </w:rPr>
              <w:t>.00</w:t>
            </w:r>
          </w:p>
        </w:tc>
        <w:tc>
          <w:tcPr>
            <w:tcW w:w="1605" w:type="dxa"/>
          </w:tcPr>
          <w:p w14:paraId="790E9752" w14:textId="13D1BAE3"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11/12</w:t>
            </w:r>
            <w:r w:rsidR="009B068D">
              <w:rPr>
                <w:rFonts w:ascii="Arial" w:eastAsia="Arial" w:hAnsi="Arial" w:cs="Arial"/>
              </w:rPr>
              <w:t xml:space="preserve"> (32)</w:t>
            </w:r>
          </w:p>
        </w:tc>
        <w:tc>
          <w:tcPr>
            <w:tcW w:w="1605" w:type="dxa"/>
          </w:tcPr>
          <w:p w14:paraId="3FD02F8E" w14:textId="6B73EF2A"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2D6E0E">
              <w:rPr>
                <w:rFonts w:ascii="Arial" w:eastAsia="Arial" w:hAnsi="Arial" w:cs="Arial"/>
              </w:rPr>
              <w:t>9</w:t>
            </w:r>
            <w:r w:rsidRPr="0056210B">
              <w:rPr>
                <w:rFonts w:ascii="Arial" w:eastAsia="Arial" w:hAnsi="Arial" w:cs="Arial"/>
              </w:rPr>
              <w:t>.00</w:t>
            </w:r>
          </w:p>
        </w:tc>
      </w:tr>
      <w:tr w:rsidR="00B006C3" w14:paraId="6F98DAD3" w14:textId="77777777" w:rsidTr="00B006C3">
        <w:tc>
          <w:tcPr>
            <w:tcW w:w="1604" w:type="dxa"/>
          </w:tcPr>
          <w:p w14:paraId="67DB70E3" w14:textId="77777777"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13 (34)</w:t>
            </w:r>
          </w:p>
        </w:tc>
        <w:tc>
          <w:tcPr>
            <w:tcW w:w="1605" w:type="dxa"/>
          </w:tcPr>
          <w:p w14:paraId="68869126" w14:textId="742E5CE1"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1C7CE1">
              <w:rPr>
                <w:rFonts w:ascii="Arial" w:eastAsia="Arial" w:hAnsi="Arial" w:cs="Arial"/>
              </w:rPr>
              <w:t>10</w:t>
            </w:r>
            <w:r w:rsidRPr="0056210B">
              <w:rPr>
                <w:rFonts w:ascii="Arial" w:eastAsia="Arial" w:hAnsi="Arial" w:cs="Arial"/>
              </w:rPr>
              <w:t>.00</w:t>
            </w:r>
          </w:p>
        </w:tc>
        <w:tc>
          <w:tcPr>
            <w:tcW w:w="1605" w:type="dxa"/>
          </w:tcPr>
          <w:p w14:paraId="0D7B5319" w14:textId="77777777"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13</w:t>
            </w:r>
            <w:r>
              <w:rPr>
                <w:rFonts w:ascii="Arial" w:eastAsia="Arial" w:hAnsi="Arial" w:cs="Arial"/>
              </w:rPr>
              <w:t xml:space="preserve"> (34)</w:t>
            </w:r>
          </w:p>
        </w:tc>
        <w:tc>
          <w:tcPr>
            <w:tcW w:w="1605" w:type="dxa"/>
          </w:tcPr>
          <w:p w14:paraId="4F2F95F6" w14:textId="0F8C625E" w:rsidR="00B006C3" w:rsidRPr="0056210B" w:rsidRDefault="00B006C3" w:rsidP="00B006C3">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sidR="002D6E0E">
              <w:rPr>
                <w:rFonts w:ascii="Arial" w:eastAsia="Arial" w:hAnsi="Arial" w:cs="Arial"/>
              </w:rPr>
              <w:t>9</w:t>
            </w:r>
            <w:r w:rsidRPr="0056210B">
              <w:rPr>
                <w:rFonts w:ascii="Arial" w:eastAsia="Arial" w:hAnsi="Arial" w:cs="Arial"/>
              </w:rPr>
              <w:t>.00</w:t>
            </w:r>
          </w:p>
        </w:tc>
      </w:tr>
      <w:tr w:rsidR="00D40E34" w14:paraId="1EE4CD1A" w14:textId="77777777" w:rsidTr="00B006C3">
        <w:tc>
          <w:tcPr>
            <w:tcW w:w="1604" w:type="dxa"/>
          </w:tcPr>
          <w:p w14:paraId="701876E3" w14:textId="0EF759B5" w:rsidR="00D40E34" w:rsidRDefault="00D40E34" w:rsidP="00D40E34">
            <w:pPr>
              <w:ind w:leftChars="0" w:left="0" w:firstLineChars="0" w:firstLine="0"/>
              <w:jc w:val="center"/>
              <w:textDirection w:val="lrTb"/>
              <w:rPr>
                <w:rFonts w:ascii="Arial" w:eastAsia="Helvetica Neue" w:hAnsi="Arial" w:cs="Arial"/>
                <w:color w:val="000000"/>
              </w:rPr>
            </w:pPr>
          </w:p>
        </w:tc>
        <w:tc>
          <w:tcPr>
            <w:tcW w:w="1605" w:type="dxa"/>
          </w:tcPr>
          <w:p w14:paraId="7595D7BA" w14:textId="57261E0F" w:rsidR="00D40E34" w:rsidRPr="0056210B" w:rsidRDefault="00D40E34" w:rsidP="003722F9">
            <w:pPr>
              <w:ind w:leftChars="0" w:left="0" w:firstLineChars="0" w:firstLine="0"/>
              <w:textDirection w:val="lrTb"/>
              <w:rPr>
                <w:rFonts w:ascii="Arial" w:eastAsia="Arial" w:hAnsi="Arial" w:cs="Arial"/>
              </w:rPr>
            </w:pPr>
          </w:p>
        </w:tc>
        <w:tc>
          <w:tcPr>
            <w:tcW w:w="1605" w:type="dxa"/>
          </w:tcPr>
          <w:p w14:paraId="1081DEC1" w14:textId="5E756BC6" w:rsidR="00D40E34" w:rsidRPr="0056210B" w:rsidRDefault="00D40E34" w:rsidP="00D40E34">
            <w:pPr>
              <w:ind w:leftChars="0" w:left="0" w:firstLineChars="0" w:firstLine="0"/>
              <w:jc w:val="center"/>
              <w:textDirection w:val="lrTb"/>
              <w:rPr>
                <w:rFonts w:ascii="Arial" w:eastAsia="Arial" w:hAnsi="Arial" w:cs="Arial"/>
              </w:rPr>
            </w:pPr>
            <w:r w:rsidRPr="0056210B">
              <w:rPr>
                <w:rFonts w:ascii="Arial" w:eastAsia="Arial" w:hAnsi="Arial" w:cs="Arial"/>
              </w:rPr>
              <w:t>XS</w:t>
            </w:r>
            <w:r>
              <w:rPr>
                <w:rFonts w:ascii="Arial" w:eastAsia="Arial" w:hAnsi="Arial" w:cs="Arial"/>
              </w:rPr>
              <w:t xml:space="preserve"> (36)</w:t>
            </w:r>
          </w:p>
        </w:tc>
        <w:tc>
          <w:tcPr>
            <w:tcW w:w="1605" w:type="dxa"/>
          </w:tcPr>
          <w:p w14:paraId="614B400B" w14:textId="59B46CC9" w:rsidR="00D40E34" w:rsidRPr="0056210B" w:rsidRDefault="00D40E34" w:rsidP="00D40E34">
            <w:pPr>
              <w:ind w:leftChars="0" w:left="0" w:firstLineChars="0" w:firstLine="0"/>
              <w:jc w:val="center"/>
              <w:textDirection w:val="lrTb"/>
              <w:rPr>
                <w:rFonts w:ascii="Arial" w:eastAsia="Arial" w:hAnsi="Arial" w:cs="Arial"/>
              </w:rPr>
            </w:pPr>
            <w:r w:rsidRPr="0056210B">
              <w:rPr>
                <w:rFonts w:ascii="Arial" w:eastAsia="Arial" w:hAnsi="Arial" w:cs="Arial"/>
              </w:rPr>
              <w:t>£1</w:t>
            </w:r>
            <w:r>
              <w:rPr>
                <w:rFonts w:ascii="Arial" w:eastAsia="Arial" w:hAnsi="Arial" w:cs="Arial"/>
              </w:rPr>
              <w:t>2.</w:t>
            </w:r>
            <w:r w:rsidRPr="0056210B">
              <w:rPr>
                <w:rFonts w:ascii="Arial" w:eastAsia="Arial" w:hAnsi="Arial" w:cs="Arial"/>
              </w:rPr>
              <w:t>00</w:t>
            </w:r>
          </w:p>
        </w:tc>
      </w:tr>
      <w:tr w:rsidR="00D40E34" w14:paraId="3EF08000" w14:textId="77777777" w:rsidTr="00B006C3">
        <w:tc>
          <w:tcPr>
            <w:tcW w:w="1604" w:type="dxa"/>
          </w:tcPr>
          <w:p w14:paraId="560FD666" w14:textId="28A782E7"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Helvetica Neue" w:hAnsi="Arial" w:cs="Arial"/>
                <w:color w:val="000000"/>
              </w:rPr>
              <w:t>S (3</w:t>
            </w:r>
            <w:r w:rsidR="009D0D90">
              <w:rPr>
                <w:rFonts w:ascii="Arial" w:eastAsia="Helvetica Neue" w:hAnsi="Arial" w:cs="Arial"/>
                <w:color w:val="000000"/>
              </w:rPr>
              <w:t>6</w:t>
            </w:r>
            <w:r>
              <w:rPr>
                <w:rFonts w:ascii="Arial" w:eastAsia="Helvetica Neue" w:hAnsi="Arial" w:cs="Arial"/>
                <w:color w:val="000000"/>
              </w:rPr>
              <w:t>)</w:t>
            </w:r>
          </w:p>
        </w:tc>
        <w:tc>
          <w:tcPr>
            <w:tcW w:w="1605" w:type="dxa"/>
          </w:tcPr>
          <w:p w14:paraId="38A0E9BC" w14:textId="0923C660"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Pr>
                <w:rFonts w:ascii="Arial" w:eastAsia="Arial" w:hAnsi="Arial" w:cs="Arial"/>
              </w:rPr>
              <w:t>12</w:t>
            </w:r>
            <w:r w:rsidRPr="0056210B">
              <w:rPr>
                <w:rFonts w:ascii="Arial" w:eastAsia="Arial" w:hAnsi="Arial" w:cs="Arial"/>
              </w:rPr>
              <w:t>.00</w:t>
            </w:r>
          </w:p>
        </w:tc>
        <w:tc>
          <w:tcPr>
            <w:tcW w:w="1605" w:type="dxa"/>
          </w:tcPr>
          <w:p w14:paraId="1033B39B" w14:textId="79BE3D66"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Helvetica Neue" w:hAnsi="Arial" w:cs="Arial"/>
                <w:color w:val="000000"/>
              </w:rPr>
              <w:t>S</w:t>
            </w:r>
            <w:r>
              <w:rPr>
                <w:rFonts w:ascii="Arial" w:eastAsia="Helvetica Neue" w:hAnsi="Arial" w:cs="Arial"/>
                <w:color w:val="000000"/>
              </w:rPr>
              <w:t xml:space="preserve"> (38)</w:t>
            </w:r>
          </w:p>
        </w:tc>
        <w:tc>
          <w:tcPr>
            <w:tcW w:w="1605" w:type="dxa"/>
          </w:tcPr>
          <w:p w14:paraId="2A7E00C6" w14:textId="12465EDB"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w:t>
            </w:r>
            <w:r>
              <w:rPr>
                <w:rFonts w:ascii="Arial" w:eastAsia="Arial" w:hAnsi="Arial" w:cs="Arial"/>
              </w:rPr>
              <w:t>2</w:t>
            </w:r>
            <w:r w:rsidRPr="0056210B">
              <w:rPr>
                <w:rFonts w:ascii="Arial" w:eastAsia="Arial" w:hAnsi="Arial" w:cs="Arial"/>
              </w:rPr>
              <w:t>.00</w:t>
            </w:r>
          </w:p>
        </w:tc>
      </w:tr>
      <w:tr w:rsidR="00D40E34" w14:paraId="6E6858BC" w14:textId="77777777" w:rsidTr="00B006C3">
        <w:tc>
          <w:tcPr>
            <w:tcW w:w="1604" w:type="dxa"/>
          </w:tcPr>
          <w:p w14:paraId="2B6B5233" w14:textId="05ACB422"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Helvetica Neue" w:hAnsi="Arial" w:cs="Arial"/>
                <w:color w:val="000000"/>
              </w:rPr>
              <w:t>M (</w:t>
            </w:r>
            <w:r w:rsidR="009D0D90">
              <w:rPr>
                <w:rFonts w:ascii="Arial" w:eastAsia="Helvetica Neue" w:hAnsi="Arial" w:cs="Arial"/>
                <w:color w:val="000000"/>
              </w:rPr>
              <w:t>38</w:t>
            </w:r>
            <w:r>
              <w:rPr>
                <w:rFonts w:ascii="Arial" w:eastAsia="Helvetica Neue" w:hAnsi="Arial" w:cs="Arial"/>
                <w:color w:val="000000"/>
              </w:rPr>
              <w:t>)</w:t>
            </w:r>
          </w:p>
        </w:tc>
        <w:tc>
          <w:tcPr>
            <w:tcW w:w="1605" w:type="dxa"/>
          </w:tcPr>
          <w:p w14:paraId="4F3D2BF8" w14:textId="1DF0BD4B"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w:t>
            </w:r>
            <w:r>
              <w:rPr>
                <w:rFonts w:ascii="Arial" w:eastAsia="Arial" w:hAnsi="Arial" w:cs="Arial"/>
              </w:rPr>
              <w:t>12</w:t>
            </w:r>
            <w:r w:rsidRPr="0056210B">
              <w:rPr>
                <w:rFonts w:ascii="Arial" w:eastAsia="Arial" w:hAnsi="Arial" w:cs="Arial"/>
              </w:rPr>
              <w:t>.00</w:t>
            </w:r>
          </w:p>
        </w:tc>
        <w:tc>
          <w:tcPr>
            <w:tcW w:w="1605" w:type="dxa"/>
          </w:tcPr>
          <w:p w14:paraId="78CCA0D5" w14:textId="30B1A125"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Helvetica Neue" w:hAnsi="Arial" w:cs="Arial"/>
                <w:color w:val="000000"/>
              </w:rPr>
              <w:t>M</w:t>
            </w:r>
            <w:r>
              <w:rPr>
                <w:rFonts w:ascii="Arial" w:eastAsia="Helvetica Neue" w:hAnsi="Arial" w:cs="Arial"/>
                <w:color w:val="000000"/>
              </w:rPr>
              <w:t xml:space="preserve"> (40)</w:t>
            </w:r>
          </w:p>
        </w:tc>
        <w:tc>
          <w:tcPr>
            <w:tcW w:w="1605" w:type="dxa"/>
          </w:tcPr>
          <w:p w14:paraId="5D43001E" w14:textId="297FDB04"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w:t>
            </w:r>
            <w:r>
              <w:rPr>
                <w:rFonts w:ascii="Arial" w:eastAsia="Arial" w:hAnsi="Arial" w:cs="Arial"/>
              </w:rPr>
              <w:t>2</w:t>
            </w:r>
            <w:r w:rsidRPr="0056210B">
              <w:rPr>
                <w:rFonts w:ascii="Arial" w:eastAsia="Arial" w:hAnsi="Arial" w:cs="Arial"/>
              </w:rPr>
              <w:t>.00</w:t>
            </w:r>
          </w:p>
        </w:tc>
      </w:tr>
      <w:tr w:rsidR="00D40E34" w14:paraId="09354821" w14:textId="77777777" w:rsidTr="00B006C3">
        <w:tc>
          <w:tcPr>
            <w:tcW w:w="1604" w:type="dxa"/>
          </w:tcPr>
          <w:p w14:paraId="34211C55" w14:textId="5905C9DF"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Helvetica Neue" w:hAnsi="Arial" w:cs="Arial"/>
                <w:color w:val="000000"/>
              </w:rPr>
              <w:t>L (4</w:t>
            </w:r>
            <w:r w:rsidR="009D0D90">
              <w:rPr>
                <w:rFonts w:ascii="Arial" w:eastAsia="Helvetica Neue" w:hAnsi="Arial" w:cs="Arial"/>
                <w:color w:val="000000"/>
              </w:rPr>
              <w:t>0</w:t>
            </w:r>
            <w:r>
              <w:rPr>
                <w:rFonts w:ascii="Arial" w:eastAsia="Helvetica Neue" w:hAnsi="Arial" w:cs="Arial"/>
                <w:color w:val="000000"/>
              </w:rPr>
              <w:t>)</w:t>
            </w:r>
          </w:p>
        </w:tc>
        <w:tc>
          <w:tcPr>
            <w:tcW w:w="1605" w:type="dxa"/>
          </w:tcPr>
          <w:p w14:paraId="7548C26A" w14:textId="45944B80" w:rsidR="00D40E34" w:rsidRPr="0056210B" w:rsidRDefault="00D40E34" w:rsidP="00D40E34">
            <w:pPr>
              <w:ind w:leftChars="0" w:left="0" w:firstLineChars="0" w:firstLine="0"/>
              <w:jc w:val="center"/>
              <w:textDirection w:val="lrTb"/>
              <w:rPr>
                <w:rFonts w:ascii="Arial" w:eastAsia="Arial" w:hAnsi="Arial" w:cs="Arial"/>
              </w:rPr>
            </w:pPr>
            <w:r w:rsidRPr="0056210B">
              <w:rPr>
                <w:rFonts w:ascii="Arial" w:eastAsia="Arial" w:hAnsi="Arial" w:cs="Arial"/>
              </w:rPr>
              <w:t>£</w:t>
            </w:r>
            <w:r>
              <w:rPr>
                <w:rFonts w:ascii="Arial" w:eastAsia="Arial" w:hAnsi="Arial" w:cs="Arial"/>
              </w:rPr>
              <w:t>12</w:t>
            </w:r>
            <w:r w:rsidRPr="0056210B">
              <w:rPr>
                <w:rFonts w:ascii="Arial" w:eastAsia="Arial" w:hAnsi="Arial" w:cs="Arial"/>
              </w:rPr>
              <w:t>.00</w:t>
            </w:r>
          </w:p>
        </w:tc>
        <w:tc>
          <w:tcPr>
            <w:tcW w:w="1605" w:type="dxa"/>
          </w:tcPr>
          <w:p w14:paraId="03575F09" w14:textId="2901E260"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Helvetica Neue" w:hAnsi="Arial" w:cs="Arial"/>
                <w:color w:val="000000"/>
              </w:rPr>
              <w:t>L</w:t>
            </w:r>
            <w:r>
              <w:rPr>
                <w:rFonts w:ascii="Arial" w:eastAsia="Helvetica Neue" w:hAnsi="Arial" w:cs="Arial"/>
                <w:color w:val="000000"/>
              </w:rPr>
              <w:t xml:space="preserve"> (42)</w:t>
            </w:r>
          </w:p>
        </w:tc>
        <w:tc>
          <w:tcPr>
            <w:tcW w:w="1605" w:type="dxa"/>
          </w:tcPr>
          <w:p w14:paraId="49E59FEE" w14:textId="48564003" w:rsidR="00D40E34" w:rsidRPr="0056210B" w:rsidRDefault="00D40E34" w:rsidP="00D40E34">
            <w:pPr>
              <w:ind w:leftChars="0" w:left="0" w:firstLineChars="0" w:firstLine="0"/>
              <w:jc w:val="center"/>
              <w:textDirection w:val="lrTb"/>
              <w:rPr>
                <w:rFonts w:ascii="Arial" w:eastAsia="Helvetica Neue" w:hAnsi="Arial" w:cs="Arial"/>
                <w:color w:val="000000"/>
              </w:rPr>
            </w:pPr>
            <w:r w:rsidRPr="0056210B">
              <w:rPr>
                <w:rFonts w:ascii="Arial" w:eastAsia="Arial" w:hAnsi="Arial" w:cs="Arial"/>
              </w:rPr>
              <w:t>£1</w:t>
            </w:r>
            <w:r>
              <w:rPr>
                <w:rFonts w:ascii="Arial" w:eastAsia="Arial" w:hAnsi="Arial" w:cs="Arial"/>
              </w:rPr>
              <w:t>2</w:t>
            </w:r>
            <w:r w:rsidRPr="0056210B">
              <w:rPr>
                <w:rFonts w:ascii="Arial" w:eastAsia="Arial" w:hAnsi="Arial" w:cs="Arial"/>
              </w:rPr>
              <w:t>.00</w:t>
            </w:r>
          </w:p>
        </w:tc>
      </w:tr>
      <w:tr w:rsidR="00D40E34" w14:paraId="23C66343" w14:textId="77777777" w:rsidTr="00B006C3">
        <w:tc>
          <w:tcPr>
            <w:tcW w:w="1604" w:type="dxa"/>
          </w:tcPr>
          <w:p w14:paraId="5C1CC538" w14:textId="52FF3754"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Helvetica Neue" w:hAnsi="Arial" w:cs="Arial"/>
                <w:color w:val="000000"/>
              </w:rPr>
              <w:t>XL</w:t>
            </w:r>
            <w:r w:rsidR="009D0D90">
              <w:rPr>
                <w:rFonts w:ascii="Arial" w:eastAsia="Helvetica Neue" w:hAnsi="Arial" w:cs="Arial"/>
                <w:color w:val="000000"/>
              </w:rPr>
              <w:t>(42)</w:t>
            </w:r>
          </w:p>
        </w:tc>
        <w:tc>
          <w:tcPr>
            <w:tcW w:w="1605" w:type="dxa"/>
          </w:tcPr>
          <w:p w14:paraId="56C6EE21" w14:textId="7CDFD1BF" w:rsidR="00D40E34" w:rsidRPr="0056210B" w:rsidRDefault="00D40E34" w:rsidP="00D40E34">
            <w:pPr>
              <w:ind w:leftChars="0" w:left="0" w:firstLineChars="0" w:firstLine="0"/>
              <w:jc w:val="center"/>
              <w:textDirection w:val="lrTb"/>
              <w:rPr>
                <w:rFonts w:ascii="Arial" w:eastAsia="Arial" w:hAnsi="Arial" w:cs="Arial"/>
              </w:rPr>
            </w:pPr>
            <w:r>
              <w:rPr>
                <w:rFonts w:ascii="Arial" w:eastAsia="Arial" w:hAnsi="Arial" w:cs="Arial"/>
              </w:rPr>
              <w:t>£1</w:t>
            </w:r>
            <w:r w:rsidR="001C7CE1">
              <w:rPr>
                <w:rFonts w:ascii="Arial" w:eastAsia="Arial" w:hAnsi="Arial" w:cs="Arial"/>
              </w:rPr>
              <w:t>4</w:t>
            </w:r>
            <w:r>
              <w:rPr>
                <w:rFonts w:ascii="Arial" w:eastAsia="Arial" w:hAnsi="Arial" w:cs="Arial"/>
              </w:rPr>
              <w:t>.00</w:t>
            </w:r>
          </w:p>
        </w:tc>
        <w:tc>
          <w:tcPr>
            <w:tcW w:w="1605" w:type="dxa"/>
          </w:tcPr>
          <w:p w14:paraId="28AA3A56" w14:textId="709A2D47"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Helvetica Neue" w:hAnsi="Arial" w:cs="Arial"/>
                <w:color w:val="000000"/>
              </w:rPr>
              <w:t>XL</w:t>
            </w:r>
            <w:r w:rsidR="00DE1557">
              <w:rPr>
                <w:rFonts w:ascii="Arial" w:eastAsia="Helvetica Neue" w:hAnsi="Arial" w:cs="Arial"/>
                <w:color w:val="000000"/>
              </w:rPr>
              <w:t xml:space="preserve"> (44)</w:t>
            </w:r>
          </w:p>
        </w:tc>
        <w:tc>
          <w:tcPr>
            <w:tcW w:w="1605" w:type="dxa"/>
          </w:tcPr>
          <w:p w14:paraId="258CC09F" w14:textId="38E4889D" w:rsidR="00D40E34" w:rsidRPr="0056210B" w:rsidRDefault="00D40E34" w:rsidP="00D40E34">
            <w:pPr>
              <w:ind w:leftChars="0" w:left="0" w:firstLineChars="0" w:firstLine="0"/>
              <w:jc w:val="center"/>
              <w:textDirection w:val="lrTb"/>
              <w:rPr>
                <w:rFonts w:ascii="Arial" w:eastAsia="Helvetica Neue" w:hAnsi="Arial" w:cs="Arial"/>
                <w:color w:val="000000"/>
              </w:rPr>
            </w:pPr>
            <w:r>
              <w:rPr>
                <w:rFonts w:ascii="Arial" w:eastAsia="Arial" w:hAnsi="Arial" w:cs="Arial"/>
              </w:rPr>
              <w:t>£1</w:t>
            </w:r>
            <w:r w:rsidR="00FB02EF">
              <w:rPr>
                <w:rFonts w:ascii="Arial" w:eastAsia="Arial" w:hAnsi="Arial" w:cs="Arial"/>
              </w:rPr>
              <w:t>4</w:t>
            </w:r>
            <w:r>
              <w:rPr>
                <w:rFonts w:ascii="Arial" w:eastAsia="Arial" w:hAnsi="Arial" w:cs="Arial"/>
              </w:rPr>
              <w:t>.00</w:t>
            </w:r>
          </w:p>
        </w:tc>
      </w:tr>
    </w:tbl>
    <w:p w14:paraId="0CDAD078" w14:textId="77777777" w:rsidR="00B77B49" w:rsidRDefault="00B77B49">
      <w:pPr>
        <w:shd w:val="clear" w:color="auto" w:fill="FFFFFF"/>
        <w:ind w:left="0" w:hanging="2"/>
        <w:jc w:val="both"/>
        <w:rPr>
          <w:rFonts w:ascii="Helvetica Neue" w:eastAsia="Helvetica Neue" w:hAnsi="Helvetica Neue" w:cs="Helvetica Neue"/>
          <w:color w:val="000000"/>
        </w:rPr>
      </w:pPr>
    </w:p>
    <w:p w14:paraId="417C37E0" w14:textId="77777777" w:rsidR="00B77B49" w:rsidRDefault="00B77B49">
      <w:pPr>
        <w:shd w:val="clear" w:color="auto" w:fill="FFFFFF"/>
        <w:ind w:left="0" w:hanging="2"/>
        <w:jc w:val="both"/>
        <w:rPr>
          <w:rFonts w:ascii="Helvetica Neue" w:eastAsia="Helvetica Neue" w:hAnsi="Helvetica Neue" w:cs="Helvetica Neue"/>
          <w:color w:val="000000"/>
        </w:rPr>
      </w:pPr>
    </w:p>
    <w:p w14:paraId="557873A0" w14:textId="77777777" w:rsidR="00B77B49" w:rsidRDefault="00B77B49">
      <w:pPr>
        <w:shd w:val="clear" w:color="auto" w:fill="FFFFFF"/>
        <w:ind w:left="0" w:hanging="2"/>
        <w:jc w:val="both"/>
        <w:rPr>
          <w:rFonts w:ascii="Helvetica Neue" w:eastAsia="Helvetica Neue" w:hAnsi="Helvetica Neue" w:cs="Helvetica Neue"/>
          <w:color w:val="000000"/>
        </w:rPr>
      </w:pPr>
    </w:p>
    <w:p w14:paraId="08F8A682" w14:textId="77777777" w:rsidR="00B77B49" w:rsidRDefault="00B77B49">
      <w:pPr>
        <w:shd w:val="clear" w:color="auto" w:fill="FFFFFF"/>
        <w:ind w:left="0" w:hanging="2"/>
        <w:jc w:val="both"/>
        <w:rPr>
          <w:rFonts w:ascii="Helvetica Neue" w:eastAsia="Helvetica Neue" w:hAnsi="Helvetica Neue" w:cs="Helvetica Neue"/>
          <w:color w:val="000000"/>
        </w:rPr>
      </w:pPr>
    </w:p>
    <w:p w14:paraId="4618737C" w14:textId="77777777" w:rsidR="00B77B49" w:rsidRDefault="00B77B49">
      <w:pPr>
        <w:shd w:val="clear" w:color="auto" w:fill="FFFFFF"/>
        <w:ind w:left="0" w:hanging="2"/>
        <w:jc w:val="both"/>
        <w:rPr>
          <w:rFonts w:ascii="Helvetica Neue" w:eastAsia="Helvetica Neue" w:hAnsi="Helvetica Neue" w:cs="Helvetica Neue"/>
          <w:color w:val="000000"/>
        </w:rPr>
      </w:pPr>
    </w:p>
    <w:p w14:paraId="331346F8" w14:textId="77777777" w:rsidR="00B77B49" w:rsidRDefault="00B77B49">
      <w:pPr>
        <w:shd w:val="clear" w:color="auto" w:fill="FFFFFF"/>
        <w:ind w:left="0" w:hanging="2"/>
        <w:jc w:val="both"/>
        <w:rPr>
          <w:rFonts w:ascii="Helvetica Neue" w:eastAsia="Helvetica Neue" w:hAnsi="Helvetica Neue" w:cs="Helvetica Neue"/>
          <w:color w:val="000000"/>
        </w:rPr>
      </w:pPr>
    </w:p>
    <w:p w14:paraId="059679A7" w14:textId="77777777" w:rsidR="00B77B49" w:rsidRDefault="00B77B49">
      <w:pPr>
        <w:shd w:val="clear" w:color="auto" w:fill="FFFFFF"/>
        <w:ind w:left="0" w:hanging="2"/>
        <w:jc w:val="both"/>
        <w:rPr>
          <w:rFonts w:ascii="Helvetica Neue" w:eastAsia="Helvetica Neue" w:hAnsi="Helvetica Neue" w:cs="Helvetica Neue"/>
          <w:color w:val="000000"/>
        </w:rPr>
      </w:pPr>
    </w:p>
    <w:p w14:paraId="78C5C22C" w14:textId="77777777" w:rsidR="00B77B49" w:rsidRDefault="00B77B49">
      <w:pPr>
        <w:shd w:val="clear" w:color="auto" w:fill="FFFFFF"/>
        <w:ind w:left="0" w:hanging="2"/>
        <w:jc w:val="both"/>
        <w:rPr>
          <w:rFonts w:ascii="Helvetica Neue" w:eastAsia="Helvetica Neue" w:hAnsi="Helvetica Neue" w:cs="Helvetica Neue"/>
          <w:color w:val="000000"/>
        </w:rPr>
      </w:pPr>
    </w:p>
    <w:p w14:paraId="55B70F43" w14:textId="77777777" w:rsidR="00B77B49" w:rsidRDefault="00B77B49">
      <w:pPr>
        <w:shd w:val="clear" w:color="auto" w:fill="FFFFFF"/>
        <w:ind w:left="0" w:hanging="2"/>
        <w:jc w:val="both"/>
        <w:rPr>
          <w:rFonts w:ascii="Helvetica Neue" w:eastAsia="Helvetica Neue" w:hAnsi="Helvetica Neue" w:cs="Helvetica Neue"/>
          <w:color w:val="000000"/>
        </w:rPr>
      </w:pPr>
    </w:p>
    <w:p w14:paraId="6AD17227" w14:textId="77777777" w:rsidR="00B006C3" w:rsidRDefault="00B006C3">
      <w:pPr>
        <w:shd w:val="clear" w:color="auto" w:fill="FFFFFF"/>
        <w:ind w:left="0" w:hanging="2"/>
        <w:jc w:val="both"/>
        <w:rPr>
          <w:rFonts w:ascii="Helvetica Neue" w:eastAsia="Helvetica Neue" w:hAnsi="Helvetica Neue" w:cs="Helvetica Neue"/>
          <w:b/>
          <w:color w:val="000000"/>
        </w:rPr>
      </w:pPr>
    </w:p>
    <w:p w14:paraId="001522D4" w14:textId="77777777" w:rsidR="00B006C3" w:rsidRDefault="00B006C3">
      <w:pPr>
        <w:shd w:val="clear" w:color="auto" w:fill="FFFFFF"/>
        <w:ind w:left="0" w:hanging="2"/>
        <w:jc w:val="both"/>
        <w:rPr>
          <w:rFonts w:ascii="Helvetica Neue" w:eastAsia="Helvetica Neue" w:hAnsi="Helvetica Neue" w:cs="Helvetica Neue"/>
          <w:b/>
          <w:color w:val="000000"/>
        </w:rPr>
      </w:pPr>
    </w:p>
    <w:p w14:paraId="45E5DEC8" w14:textId="77777777" w:rsidR="00B006C3" w:rsidRDefault="00B006C3">
      <w:pPr>
        <w:shd w:val="clear" w:color="auto" w:fill="FFFFFF"/>
        <w:ind w:left="0" w:hanging="2"/>
        <w:jc w:val="both"/>
        <w:rPr>
          <w:rFonts w:ascii="Helvetica Neue" w:eastAsia="Helvetica Neue" w:hAnsi="Helvetica Neue" w:cs="Helvetica Neue"/>
          <w:b/>
          <w:color w:val="000000"/>
        </w:rPr>
      </w:pPr>
    </w:p>
    <w:p w14:paraId="1EA0683D" w14:textId="77777777" w:rsidR="00B006C3" w:rsidRDefault="00B006C3">
      <w:pPr>
        <w:shd w:val="clear" w:color="auto" w:fill="FFFFFF"/>
        <w:ind w:left="0" w:hanging="2"/>
        <w:jc w:val="both"/>
        <w:rPr>
          <w:rFonts w:ascii="Helvetica Neue" w:eastAsia="Helvetica Neue" w:hAnsi="Helvetica Neue" w:cs="Helvetica Neue"/>
          <w:b/>
          <w:color w:val="000000"/>
        </w:rPr>
      </w:pPr>
    </w:p>
    <w:p w14:paraId="0ACBBB83" w14:textId="77777777" w:rsidR="00B006C3" w:rsidRDefault="00B006C3">
      <w:pPr>
        <w:shd w:val="clear" w:color="auto" w:fill="FFFFFF"/>
        <w:ind w:left="0" w:hanging="2"/>
        <w:jc w:val="both"/>
        <w:rPr>
          <w:rFonts w:ascii="Helvetica Neue" w:eastAsia="Helvetica Neue" w:hAnsi="Helvetica Neue" w:cs="Helvetica Neue"/>
          <w:b/>
          <w:color w:val="000000"/>
        </w:rPr>
      </w:pPr>
    </w:p>
    <w:p w14:paraId="44E551C7" w14:textId="77777777" w:rsidR="00B006C3" w:rsidRDefault="00B006C3">
      <w:pPr>
        <w:shd w:val="clear" w:color="auto" w:fill="FFFFFF"/>
        <w:ind w:left="0" w:hanging="2"/>
        <w:jc w:val="both"/>
        <w:rPr>
          <w:rFonts w:ascii="Helvetica Neue" w:eastAsia="Helvetica Neue" w:hAnsi="Helvetica Neue" w:cs="Helvetica Neue"/>
          <w:b/>
          <w:color w:val="000000"/>
        </w:rPr>
      </w:pPr>
    </w:p>
    <w:p w14:paraId="2C7F1A2F" w14:textId="77777777" w:rsidR="00B006C3" w:rsidRDefault="00B006C3">
      <w:pPr>
        <w:shd w:val="clear" w:color="auto" w:fill="FFFFFF"/>
        <w:ind w:left="0" w:hanging="2"/>
        <w:jc w:val="both"/>
        <w:rPr>
          <w:rFonts w:ascii="Helvetica Neue" w:eastAsia="Helvetica Neue" w:hAnsi="Helvetica Neue" w:cs="Helvetica Neue"/>
          <w:b/>
          <w:color w:val="000000"/>
        </w:rPr>
      </w:pPr>
    </w:p>
    <w:p w14:paraId="231C3D37" w14:textId="77777777" w:rsidR="00B006C3" w:rsidRDefault="00B006C3">
      <w:pPr>
        <w:shd w:val="clear" w:color="auto" w:fill="FFFFFF"/>
        <w:ind w:left="0" w:hanging="2"/>
        <w:jc w:val="both"/>
        <w:rPr>
          <w:rFonts w:ascii="Helvetica Neue" w:eastAsia="Helvetica Neue" w:hAnsi="Helvetica Neue" w:cs="Helvetica Neue"/>
          <w:b/>
          <w:color w:val="000000"/>
        </w:rPr>
      </w:pPr>
    </w:p>
    <w:p w14:paraId="0D652D0B" w14:textId="77777777" w:rsidR="00B006C3" w:rsidRDefault="00B006C3">
      <w:pPr>
        <w:shd w:val="clear" w:color="auto" w:fill="FFFFFF"/>
        <w:ind w:left="0" w:hanging="2"/>
        <w:jc w:val="both"/>
        <w:rPr>
          <w:rFonts w:ascii="Helvetica Neue" w:eastAsia="Helvetica Neue" w:hAnsi="Helvetica Neue" w:cs="Helvetica Neue"/>
          <w:b/>
          <w:color w:val="000000"/>
        </w:rPr>
      </w:pPr>
    </w:p>
    <w:p w14:paraId="7D7DAC19" w14:textId="77777777" w:rsidR="00B006C3" w:rsidRDefault="00B006C3">
      <w:pPr>
        <w:shd w:val="clear" w:color="auto" w:fill="FFFFFF"/>
        <w:ind w:left="0" w:hanging="2"/>
        <w:jc w:val="both"/>
        <w:rPr>
          <w:rFonts w:ascii="Helvetica Neue" w:eastAsia="Helvetica Neue" w:hAnsi="Helvetica Neue" w:cs="Helvetica Neue"/>
          <w:b/>
          <w:color w:val="000000"/>
        </w:rPr>
      </w:pPr>
    </w:p>
    <w:p w14:paraId="5940489F" w14:textId="77777777" w:rsidR="00B006C3" w:rsidRDefault="00B006C3">
      <w:pPr>
        <w:shd w:val="clear" w:color="auto" w:fill="FFFFFF"/>
        <w:ind w:left="0" w:hanging="2"/>
        <w:jc w:val="both"/>
        <w:rPr>
          <w:rFonts w:ascii="Helvetica Neue" w:eastAsia="Helvetica Neue" w:hAnsi="Helvetica Neue" w:cs="Helvetica Neue"/>
          <w:b/>
          <w:color w:val="000000"/>
        </w:rPr>
      </w:pPr>
    </w:p>
    <w:p w14:paraId="122EDA40" w14:textId="77777777" w:rsidR="00B006C3" w:rsidRDefault="00B006C3">
      <w:pPr>
        <w:shd w:val="clear" w:color="auto" w:fill="FFFFFF"/>
        <w:ind w:left="0" w:hanging="2"/>
        <w:jc w:val="both"/>
        <w:rPr>
          <w:rFonts w:ascii="Helvetica Neue" w:eastAsia="Helvetica Neue" w:hAnsi="Helvetica Neue" w:cs="Helvetica Neue"/>
          <w:b/>
          <w:color w:val="000000"/>
        </w:rPr>
      </w:pPr>
    </w:p>
    <w:p w14:paraId="2A777E9A" w14:textId="77777777" w:rsidR="00B006C3" w:rsidRDefault="00B006C3">
      <w:pPr>
        <w:shd w:val="clear" w:color="auto" w:fill="FFFFFF"/>
        <w:ind w:left="0" w:hanging="2"/>
        <w:jc w:val="both"/>
        <w:rPr>
          <w:rFonts w:ascii="Helvetica Neue" w:eastAsia="Helvetica Neue" w:hAnsi="Helvetica Neue" w:cs="Helvetica Neue"/>
          <w:b/>
          <w:color w:val="000000"/>
        </w:rPr>
      </w:pPr>
    </w:p>
    <w:sectPr w:rsidR="00B006C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4AF7" w14:textId="77777777" w:rsidR="002D68C7" w:rsidRDefault="002D68C7">
      <w:pPr>
        <w:spacing w:line="240" w:lineRule="auto"/>
        <w:ind w:left="0" w:hanging="2"/>
      </w:pPr>
      <w:r>
        <w:separator/>
      </w:r>
    </w:p>
  </w:endnote>
  <w:endnote w:type="continuationSeparator" w:id="0">
    <w:p w14:paraId="448FC7E4" w14:textId="77777777" w:rsidR="002D68C7" w:rsidRDefault="002D68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81D2"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FDFA" w14:textId="78AEAE44" w:rsidR="00B77B49" w:rsidRPr="004F670B" w:rsidRDefault="004F670B">
    <w:pPr>
      <w:pBdr>
        <w:top w:val="nil"/>
        <w:left w:val="nil"/>
        <w:bottom w:val="nil"/>
        <w:right w:val="nil"/>
        <w:between w:val="nil"/>
      </w:pBdr>
      <w:tabs>
        <w:tab w:val="center" w:pos="4153"/>
        <w:tab w:val="right" w:pos="8306"/>
      </w:tabs>
      <w:spacing w:line="240" w:lineRule="auto"/>
      <w:ind w:left="0" w:hanging="2"/>
      <w:rPr>
        <w:color w:val="000000"/>
        <w:sz w:val="16"/>
        <w:szCs w:val="16"/>
      </w:rPr>
    </w:pPr>
    <w:r>
      <w:rPr>
        <w:color w:val="000000"/>
        <w:sz w:val="16"/>
        <w:szCs w:val="16"/>
      </w:rPr>
      <w:t>FortunaAthena Federation</w:t>
    </w:r>
    <w:r>
      <w:rPr>
        <w:color w:val="000000"/>
        <w:sz w:val="16"/>
        <w:szCs w:val="16"/>
      </w:rPr>
      <w:tab/>
      <w:t>Charging &amp; Remission Policy</w:t>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F00"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FC53" w14:textId="77777777" w:rsidR="002D68C7" w:rsidRDefault="002D68C7">
      <w:pPr>
        <w:spacing w:line="240" w:lineRule="auto"/>
        <w:ind w:left="0" w:hanging="2"/>
      </w:pPr>
      <w:r>
        <w:separator/>
      </w:r>
    </w:p>
  </w:footnote>
  <w:footnote w:type="continuationSeparator" w:id="0">
    <w:p w14:paraId="38D54C42" w14:textId="77777777" w:rsidR="002D68C7" w:rsidRDefault="002D68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4F3F"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6DA4" w14:textId="77777777" w:rsidR="00B77B49" w:rsidRDefault="009D2AAE">
    <w:pPr>
      <w:pBdr>
        <w:top w:val="nil"/>
        <w:left w:val="nil"/>
        <w:bottom w:val="nil"/>
        <w:right w:val="nil"/>
        <w:between w:val="nil"/>
      </w:pBdr>
      <w:tabs>
        <w:tab w:val="center" w:pos="4153"/>
        <w:tab w:val="right" w:pos="8306"/>
      </w:tabs>
      <w:spacing w:line="240" w:lineRule="auto"/>
      <w:ind w:left="0" w:hanging="2"/>
      <w:jc w:val="center"/>
      <w:rPr>
        <w:color w:val="000000"/>
      </w:rPr>
    </w:pPr>
    <w:r>
      <w:rPr>
        <w:noProof/>
      </w:rPr>
      <w:drawing>
        <wp:anchor distT="0" distB="0" distL="114300" distR="114300" simplePos="0" relativeHeight="251658240" behindDoc="0" locked="0" layoutInCell="1" hidden="0" allowOverlap="1" wp14:anchorId="7DC05DA3" wp14:editId="57D51F43">
          <wp:simplePos x="0" y="0"/>
          <wp:positionH relativeFrom="column">
            <wp:posOffset>1049572</wp:posOffset>
          </wp:positionH>
          <wp:positionV relativeFrom="paragraph">
            <wp:posOffset>-429371</wp:posOffset>
          </wp:positionV>
          <wp:extent cx="4709795" cy="82296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B19A"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5DAF"/>
    <w:multiLevelType w:val="multilevel"/>
    <w:tmpl w:val="7B8E5E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9370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49"/>
    <w:rsid w:val="000161B6"/>
    <w:rsid w:val="00046C08"/>
    <w:rsid w:val="00053526"/>
    <w:rsid w:val="0007444B"/>
    <w:rsid w:val="000965CD"/>
    <w:rsid w:val="00110910"/>
    <w:rsid w:val="00166184"/>
    <w:rsid w:val="001A201B"/>
    <w:rsid w:val="001C7CE1"/>
    <w:rsid w:val="002737BF"/>
    <w:rsid w:val="00295340"/>
    <w:rsid w:val="002C2C30"/>
    <w:rsid w:val="002D68C7"/>
    <w:rsid w:val="002D6E0E"/>
    <w:rsid w:val="002F3DD5"/>
    <w:rsid w:val="00347E4E"/>
    <w:rsid w:val="003722F9"/>
    <w:rsid w:val="003858DD"/>
    <w:rsid w:val="003C3BD6"/>
    <w:rsid w:val="003E2C78"/>
    <w:rsid w:val="004A2A62"/>
    <w:rsid w:val="004F670B"/>
    <w:rsid w:val="00502532"/>
    <w:rsid w:val="00561A52"/>
    <w:rsid w:val="0056210B"/>
    <w:rsid w:val="005824D9"/>
    <w:rsid w:val="005A3B80"/>
    <w:rsid w:val="005A5688"/>
    <w:rsid w:val="005C71DD"/>
    <w:rsid w:val="005D516F"/>
    <w:rsid w:val="005E21E3"/>
    <w:rsid w:val="00606FFB"/>
    <w:rsid w:val="006778C4"/>
    <w:rsid w:val="00687D02"/>
    <w:rsid w:val="0069702A"/>
    <w:rsid w:val="006B0D7E"/>
    <w:rsid w:val="0071221E"/>
    <w:rsid w:val="0072067D"/>
    <w:rsid w:val="007227AF"/>
    <w:rsid w:val="00771205"/>
    <w:rsid w:val="007807D5"/>
    <w:rsid w:val="0078223E"/>
    <w:rsid w:val="007858D7"/>
    <w:rsid w:val="007A3F26"/>
    <w:rsid w:val="007A651F"/>
    <w:rsid w:val="00882682"/>
    <w:rsid w:val="008B166F"/>
    <w:rsid w:val="008E417A"/>
    <w:rsid w:val="008E4D24"/>
    <w:rsid w:val="008F3A94"/>
    <w:rsid w:val="0095675C"/>
    <w:rsid w:val="00987E9D"/>
    <w:rsid w:val="009A547E"/>
    <w:rsid w:val="009B068D"/>
    <w:rsid w:val="009B209A"/>
    <w:rsid w:val="009D0D90"/>
    <w:rsid w:val="009D2AAE"/>
    <w:rsid w:val="00A44353"/>
    <w:rsid w:val="00A96ECB"/>
    <w:rsid w:val="00AA18FA"/>
    <w:rsid w:val="00AF1B67"/>
    <w:rsid w:val="00AF4EBD"/>
    <w:rsid w:val="00B006C3"/>
    <w:rsid w:val="00B2274D"/>
    <w:rsid w:val="00B420A1"/>
    <w:rsid w:val="00B46E3F"/>
    <w:rsid w:val="00B57E04"/>
    <w:rsid w:val="00B77B49"/>
    <w:rsid w:val="00BD6DEB"/>
    <w:rsid w:val="00D40E34"/>
    <w:rsid w:val="00DE1557"/>
    <w:rsid w:val="00E40B73"/>
    <w:rsid w:val="00E70B66"/>
    <w:rsid w:val="00ED0DA8"/>
    <w:rsid w:val="00ED2361"/>
    <w:rsid w:val="00F113C0"/>
    <w:rsid w:val="00F851A3"/>
    <w:rsid w:val="00F85300"/>
    <w:rsid w:val="00F9694A"/>
    <w:rsid w:val="00FB0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4F99"/>
  <w15:docId w15:val="{D33B1AE3-30CB-44AD-90A2-C32FE265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rFonts w:ascii="Times" w:hAnsi="Times"/>
      <w:sz w:val="20"/>
      <w:szCs w:val="20"/>
      <w:lang w:eastAsia="en-US"/>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6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hLSGUSAD1m/6WKgN4ons8bwGA==">AMUW2mVnY2c880yljHvpcYqYo0cCu9VuBIuBnUM0oOS1JzQm5ki/DoK3+X8FCCgqVoJ4ZKqC9rGkl/uRnFuIRze5EXXlN3qesQqwlkK+wt/VSwhokk23CSw=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35B546-8E5C-463C-9280-92CFC7A0832D}">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3.xml><?xml version="1.0" encoding="utf-8"?>
<ds:datastoreItem xmlns:ds="http://schemas.openxmlformats.org/officeDocument/2006/customXml" ds:itemID="{7CEED358-04D7-4E3B-AB2D-C9F9466D85F7}">
  <ds:schemaRefs>
    <ds:schemaRef ds:uri="http://schemas.microsoft.com/sharepoint/v3/contenttype/forms"/>
  </ds:schemaRefs>
</ds:datastoreItem>
</file>

<file path=customXml/itemProps4.xml><?xml version="1.0" encoding="utf-8"?>
<ds:datastoreItem xmlns:ds="http://schemas.openxmlformats.org/officeDocument/2006/customXml" ds:itemID="{DBBDAE97-189B-4475-ACF5-B9662D61D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D4C1F6-2076-49C8-A7A9-9913A74F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stpr11</dc:creator>
  <cp:lastModifiedBy>Claire Porter</cp:lastModifiedBy>
  <cp:revision>11</cp:revision>
  <cp:lastPrinted>2023-12-12T13:47:00Z</cp:lastPrinted>
  <dcterms:created xsi:type="dcterms:W3CDTF">2025-05-22T07:22:00Z</dcterms:created>
  <dcterms:modified xsi:type="dcterms:W3CDTF">2026-02-25T13:13:00Z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MediaServiceImageTags">
    <vt:lpwstr/>
  </property>
</Properties>
</file>